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A13" w:rsidR="008464A7" w:rsidP="006347E0" w:rsidRDefault="000F257C" w14:paraId="19A8D357" w14:textId="77777777">
      <w:pPr>
        <w:pStyle w:val="Bezproreda"/>
        <w:jc w:val="both"/>
        <w15:collapsed w:val="false"/>
        <w:rPr>
          <w:rFonts w:ascii="Arial" w:hAnsi="Arial" w:cs="Arial"/>
          <w:sz w:val="24"/>
          <w:szCs w:val="24"/>
        </w:rPr>
      </w:pPr>
      <w:r>
        <w:rPr>
          <w:rFonts w:ascii="Arial" w:hAnsi="Arial" w:cs="Arial"/>
          <w:sz w:val="24"/>
          <w:szCs w:val="24"/>
        </w:rPr>
        <w:t xml:space="preserve"> </w:t>
      </w:r>
      <w:r w:rsidRPr="00BB3A13" w:rsidR="00F67B98">
        <w:rPr>
          <w:rFonts w:ascii="Arial" w:hAnsi="Arial" w:cs="Arial"/>
          <w:sz w:val="24"/>
          <w:szCs w:val="24"/>
        </w:rPr>
        <w:t xml:space="preserve">   </w:t>
      </w:r>
      <w:r w:rsidR="00E074A0">
        <w:rPr>
          <w:rFonts w:ascii="Arial" w:hAnsi="Arial" w:cs="Arial"/>
          <w:sz w:val="24"/>
          <w:szCs w:val="24"/>
        </w:rPr>
        <w:t xml:space="preserve"> </w:t>
      </w:r>
      <w:r w:rsidR="00A66137">
        <w:rPr>
          <w:rFonts w:ascii="Arial" w:hAnsi="Arial" w:cs="Arial"/>
          <w:sz w:val="24"/>
          <w:szCs w:val="24"/>
        </w:rPr>
        <w:t xml:space="preserve">  </w:t>
      </w:r>
      <w:r w:rsidR="005A59AA">
        <w:rPr>
          <w:rFonts w:ascii="Arial" w:hAnsi="Arial" w:cs="Arial"/>
          <w:sz w:val="24"/>
          <w:szCs w:val="24"/>
        </w:rPr>
        <w:t xml:space="preserve">  </w:t>
      </w:r>
      <w:r w:rsidR="00A870C6">
        <w:rPr>
          <w:rFonts w:ascii="Arial" w:hAnsi="Arial" w:cs="Arial"/>
          <w:sz w:val="24"/>
          <w:szCs w:val="24"/>
        </w:rPr>
        <w:t xml:space="preserve"> </w:t>
      </w:r>
      <w:r w:rsidRPr="00BB3A13" w:rsidR="00F67B98">
        <w:rPr>
          <w:rFonts w:ascii="Arial" w:hAnsi="Arial" w:cs="Arial"/>
          <w:sz w:val="24"/>
          <w:szCs w:val="24"/>
        </w:rPr>
        <w:t xml:space="preserve"> </w:t>
      </w:r>
      <w:r w:rsidRPr="00BB3A13" w:rsidR="00F67B98">
        <w:rPr>
          <w:rFonts w:ascii="Arial" w:hAnsi="Arial" w:cs="Arial"/>
          <w:noProof/>
          <w:sz w:val="24"/>
          <w:szCs w:val="24"/>
          <w:lang w:eastAsia="hr-HR"/>
        </w:rPr>
        <w:drawing>
          <wp:inline distT="0" distB="0" distL="0" distR="0">
            <wp:extent cx="434526" cy="577970"/>
            <wp:effectExtent l="0" t="0" r="381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33714" cy="576890"/>
                    </a:xfrm>
                    <a:prstGeom prst="rect">
                      <a:avLst/>
                    </a:prstGeom>
                    <a:noFill/>
                    <a:ln>
                      <a:noFill/>
                    </a:ln>
                  </pic:spPr>
                </pic:pic>
              </a:graphicData>
            </a:graphic>
          </wp:inline>
        </w:drawing>
      </w:r>
      <w:r w:rsidRPr="00BB3A13" w:rsidR="008464A7">
        <w:rPr>
          <w:rFonts w:ascii="Arial" w:hAnsi="Arial" w:cs="Arial"/>
          <w:b/>
          <w:sz w:val="24"/>
          <w:szCs w:val="24"/>
        </w:rPr>
        <w:tab/>
      </w:r>
    </w:p>
    <w:p w:rsidRPr="00D65EC4" w:rsidR="00397548" w:rsidP="00D65EC4" w:rsidRDefault="00397548" w14:paraId="7CC07802" w14:textId="77777777">
      <w:pPr>
        <w:tabs>
          <w:tab w:val="left" w:pos="5695"/>
        </w:tabs>
        <w:jc w:val="both"/>
        <w:rPr>
          <w:rFonts w:ascii="Arial" w:hAnsi="Arial" w:cs="Arial"/>
          <w:color w:val="FF0000"/>
        </w:rPr>
      </w:pPr>
      <w:r w:rsidRPr="00BB3A13">
        <w:rPr>
          <w:rFonts w:ascii="Arial" w:hAnsi="Arial" w:cs="Arial"/>
        </w:rPr>
        <w:t xml:space="preserve">REPUBLIKA HRVATSKA </w:t>
      </w:r>
      <w:r w:rsidR="00D65EC4">
        <w:rPr>
          <w:rFonts w:ascii="Arial" w:hAnsi="Arial" w:cs="Arial"/>
        </w:rPr>
        <w:tab/>
      </w:r>
    </w:p>
    <w:p w:rsidRPr="00BB3A13" w:rsidR="00397548" w:rsidP="006347E0" w:rsidRDefault="00397548" w14:paraId="7EC8E8E6" w14:textId="77777777">
      <w:pPr>
        <w:jc w:val="both"/>
        <w:rPr>
          <w:rFonts w:ascii="Arial" w:hAnsi="Arial" w:cs="Arial"/>
        </w:rPr>
      </w:pPr>
      <w:r w:rsidRPr="00BB3A13">
        <w:rPr>
          <w:rFonts w:ascii="Arial" w:hAnsi="Arial" w:cs="Arial"/>
        </w:rPr>
        <w:t xml:space="preserve">Općinski sud u Osijeku </w:t>
      </w:r>
    </w:p>
    <w:p w:rsidRPr="00BB3A13" w:rsidR="00397548" w:rsidP="006347E0" w:rsidRDefault="00397548" w14:paraId="7C9BA946" w14:textId="6AA37425">
      <w:pPr>
        <w:jc w:val="both"/>
        <w:rPr>
          <w:rFonts w:ascii="Arial" w:hAnsi="Arial" w:cs="Arial"/>
        </w:rPr>
      </w:pPr>
      <w:r w:rsidRPr="00BB3A13">
        <w:rPr>
          <w:rFonts w:ascii="Arial" w:hAnsi="Arial" w:cs="Arial"/>
        </w:rPr>
        <w:t>Europsk</w:t>
      </w:r>
      <w:r w:rsidR="00FD49B6">
        <w:rPr>
          <w:rFonts w:ascii="Arial" w:hAnsi="Arial" w:cs="Arial"/>
        </w:rPr>
        <w:t>a</w:t>
      </w:r>
      <w:r w:rsidRPr="00BB3A13">
        <w:rPr>
          <w:rFonts w:ascii="Arial" w:hAnsi="Arial" w:cs="Arial"/>
        </w:rPr>
        <w:t xml:space="preserve"> avenij</w:t>
      </w:r>
      <w:r w:rsidR="00FD49B6">
        <w:rPr>
          <w:rFonts w:ascii="Arial" w:hAnsi="Arial" w:cs="Arial"/>
        </w:rPr>
        <w:t>a</w:t>
      </w:r>
      <w:r w:rsidRPr="00BB3A13">
        <w:rPr>
          <w:rFonts w:ascii="Arial" w:hAnsi="Arial" w:cs="Arial"/>
        </w:rPr>
        <w:t xml:space="preserve"> 7</w:t>
      </w:r>
    </w:p>
    <w:p w:rsidRPr="00BB3A13" w:rsidR="00397548" w:rsidP="006347E0" w:rsidRDefault="00397548" w14:paraId="7AB9EE05" w14:textId="77777777">
      <w:pPr>
        <w:jc w:val="both"/>
        <w:rPr>
          <w:rFonts w:ascii="Arial" w:hAnsi="Arial" w:cs="Arial"/>
        </w:rPr>
      </w:pPr>
      <w:r w:rsidRPr="00BB3A13">
        <w:rPr>
          <w:rFonts w:ascii="Arial" w:hAnsi="Arial" w:cs="Arial"/>
        </w:rPr>
        <w:t>31</w:t>
      </w:r>
      <w:r w:rsidR="00A66137">
        <w:rPr>
          <w:rFonts w:ascii="Arial" w:hAnsi="Arial" w:cs="Arial"/>
        </w:rPr>
        <w:t xml:space="preserve"> </w:t>
      </w:r>
      <w:r w:rsidRPr="00BB3A13">
        <w:rPr>
          <w:rFonts w:ascii="Arial" w:hAnsi="Arial" w:cs="Arial"/>
        </w:rPr>
        <w:t>000  Osijek</w:t>
      </w:r>
    </w:p>
    <w:p w:rsidR="00EB3801" w:rsidP="00660A66" w:rsidRDefault="003E4B7B" w14:paraId="49ED1EF1" w14:textId="32F2B606">
      <w:pPr>
        <w:jc w:val="center"/>
        <w:rPr>
          <w:rFonts w:ascii="Arial" w:hAnsi="Arial" w:cs="Arial"/>
        </w:rPr>
      </w:pPr>
      <w:r>
        <w:rPr>
          <w:rFonts w:ascii="Arial" w:hAnsi="Arial" w:cs="Arial"/>
        </w:rPr>
        <w:t xml:space="preserve">                                                                             </w:t>
      </w:r>
      <w:r w:rsidR="00054771">
        <w:rPr>
          <w:rFonts w:ascii="Arial" w:hAnsi="Arial" w:cs="Arial"/>
        </w:rPr>
        <w:t xml:space="preserve"> </w:t>
      </w:r>
      <w:r>
        <w:rPr>
          <w:rFonts w:ascii="Arial" w:hAnsi="Arial" w:cs="Arial"/>
        </w:rPr>
        <w:t xml:space="preserve">Poslovni broj: </w:t>
      </w:r>
      <w:r w:rsidR="00411705">
        <w:rPr>
          <w:rFonts w:ascii="Arial" w:hAnsi="Arial" w:cs="Arial"/>
        </w:rPr>
        <w:t xml:space="preserve">P </w:t>
      </w:r>
      <w:r w:rsidR="00BF69B6">
        <w:rPr>
          <w:rFonts w:ascii="Arial" w:hAnsi="Arial" w:cs="Arial"/>
        </w:rPr>
        <w:t>Ob-</w:t>
      </w:r>
      <w:r w:rsidR="00780999">
        <w:rPr>
          <w:rFonts w:ascii="Arial" w:hAnsi="Arial" w:cs="Arial"/>
        </w:rPr>
        <w:t>242</w:t>
      </w:r>
      <w:r w:rsidR="00A66137">
        <w:rPr>
          <w:rFonts w:ascii="Arial" w:hAnsi="Arial" w:cs="Arial"/>
        </w:rPr>
        <w:t>/202</w:t>
      </w:r>
      <w:r w:rsidR="00FD49B6">
        <w:rPr>
          <w:rFonts w:ascii="Arial" w:hAnsi="Arial" w:cs="Arial"/>
        </w:rPr>
        <w:t>5</w:t>
      </w:r>
      <w:r w:rsidR="00A66137">
        <w:rPr>
          <w:rFonts w:ascii="Arial" w:hAnsi="Arial" w:cs="Arial"/>
        </w:rPr>
        <w:t>-</w:t>
      </w:r>
      <w:r w:rsidR="00780999">
        <w:rPr>
          <w:rFonts w:ascii="Arial" w:hAnsi="Arial" w:cs="Arial"/>
        </w:rPr>
        <w:t>25</w:t>
      </w:r>
    </w:p>
    <w:p w:rsidR="00F170E0" w:rsidP="00FD49B6" w:rsidRDefault="00F170E0" w14:paraId="3BFC2159" w14:textId="77777777">
      <w:pPr>
        <w:rPr>
          <w:rFonts w:ascii="Arial" w:hAnsi="Arial" w:cs="Arial"/>
          <w:color w:val="FF0000"/>
        </w:rPr>
      </w:pPr>
    </w:p>
    <w:p w:rsidR="00677571" w:rsidP="00411705" w:rsidRDefault="00677571" w14:paraId="52981D23" w14:textId="77777777">
      <w:pPr>
        <w:jc w:val="center"/>
        <w:rPr>
          <w:rFonts w:ascii="Arial" w:hAnsi="Arial" w:cs="Arial"/>
          <w:color w:val="FF0000"/>
        </w:rPr>
      </w:pPr>
    </w:p>
    <w:p w:rsidR="00D31985" w:rsidP="00411705" w:rsidRDefault="00411705" w14:paraId="30A29E55" w14:textId="77777777">
      <w:pPr>
        <w:jc w:val="center"/>
        <w:rPr>
          <w:rFonts w:ascii="Arial" w:hAnsi="Arial" w:cs="Arial"/>
        </w:rPr>
      </w:pPr>
      <w:r w:rsidRPr="00BB3A13">
        <w:rPr>
          <w:rFonts w:ascii="Arial" w:hAnsi="Arial" w:cs="Arial"/>
        </w:rPr>
        <w:t>U  I M E  R E P U B L I K E  H R V A T S K E</w:t>
      </w:r>
    </w:p>
    <w:p w:rsidRPr="00BB3A13" w:rsidR="00190BCC" w:rsidP="00411705" w:rsidRDefault="00190BCC" w14:paraId="69A0FBD1" w14:textId="77777777">
      <w:pPr>
        <w:jc w:val="center"/>
        <w:rPr>
          <w:rFonts w:ascii="Arial" w:hAnsi="Arial" w:cs="Arial"/>
        </w:rPr>
      </w:pPr>
    </w:p>
    <w:p w:rsidRPr="00BB3A13" w:rsidR="00411705" w:rsidP="00411705" w:rsidRDefault="00411705" w14:paraId="5FE97211" w14:textId="77777777">
      <w:pPr>
        <w:jc w:val="center"/>
        <w:rPr>
          <w:rFonts w:ascii="Arial" w:hAnsi="Arial" w:cs="Arial"/>
        </w:rPr>
      </w:pPr>
      <w:r w:rsidRPr="00BB3A13">
        <w:rPr>
          <w:rFonts w:ascii="Arial" w:hAnsi="Arial" w:cs="Arial"/>
        </w:rPr>
        <w:t>P R E S U D A</w:t>
      </w:r>
    </w:p>
    <w:p w:rsidR="00D31985" w:rsidP="00D31985" w:rsidRDefault="00411705" w14:paraId="19C9DAA8" w14:textId="77777777">
      <w:pPr>
        <w:jc w:val="both"/>
        <w:rPr>
          <w:rFonts w:ascii="Arial" w:hAnsi="Arial" w:cs="Arial"/>
        </w:rPr>
      </w:pP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p>
    <w:p w:rsidRPr="00780999" w:rsidR="00780999" w:rsidP="00780999" w:rsidRDefault="00780999" w14:paraId="42680671" w14:textId="77777777">
      <w:pPr>
        <w:pStyle w:val="Default"/>
        <w:ind w:firstLine="708"/>
        <w:jc w:val="both"/>
      </w:pPr>
    </w:p>
    <w:p w:rsidR="00190BCC" w:rsidP="00780999" w:rsidRDefault="00780999" w14:paraId="7941E88B" w14:textId="7036E20F">
      <w:pPr>
        <w:pStyle w:val="Default"/>
        <w:ind w:firstLine="708"/>
        <w:jc w:val="both"/>
      </w:pPr>
      <w:r w:rsidRPr="00780999">
        <w:t xml:space="preserve"> Općinski sud u Osijeku, po sutkinji Jadranki Oroz, u pravnoj stvari tužiteljice N</w:t>
      </w:r>
      <w:r w:rsidR="00613BD6">
        <w:t>.</w:t>
      </w:r>
      <w:r w:rsidRPr="00780999">
        <w:t xml:space="preserve"> M</w:t>
      </w:r>
      <w:r w:rsidR="00613BD6">
        <w:t>.</w:t>
      </w:r>
      <w:r w:rsidRPr="00780999">
        <w:t>, OIB</w:t>
      </w:r>
      <w:r>
        <w:t>:</w:t>
      </w:r>
      <w:r w:rsidRPr="00780999">
        <w:t xml:space="preserve"> </w:t>
      </w:r>
      <w:r w:rsidR="00613BD6">
        <w:t>…</w:t>
      </w:r>
      <w:r w:rsidRPr="00780999">
        <w:t>, iz A</w:t>
      </w:r>
      <w:r w:rsidR="00613BD6">
        <w:t>.</w:t>
      </w:r>
      <w:r w:rsidRPr="00780999">
        <w:t xml:space="preserve">, </w:t>
      </w:r>
      <w:r w:rsidR="00613BD6">
        <w:t>…</w:t>
      </w:r>
      <w:r w:rsidRPr="00780999">
        <w:t xml:space="preserve">, zastupana po </w:t>
      </w:r>
      <w:proofErr w:type="spellStart"/>
      <w:r w:rsidRPr="00780999">
        <w:t>opun</w:t>
      </w:r>
      <w:proofErr w:type="spellEnd"/>
      <w:r>
        <w:t>.</w:t>
      </w:r>
      <w:r w:rsidRPr="00780999">
        <w:t xml:space="preserve"> D</w:t>
      </w:r>
      <w:r w:rsidR="00613BD6">
        <w:t>.</w:t>
      </w:r>
      <w:r w:rsidRPr="00780999">
        <w:t xml:space="preserve"> M</w:t>
      </w:r>
      <w:r w:rsidR="00613BD6">
        <w:t>.</w:t>
      </w:r>
      <w:r w:rsidRPr="00780999">
        <w:t>, odvjetniku u O</w:t>
      </w:r>
      <w:r w:rsidR="00613BD6">
        <w:t>.</w:t>
      </w:r>
      <w:r w:rsidRPr="00780999">
        <w:t>, protiv tuženika D</w:t>
      </w:r>
      <w:r w:rsidR="00613BD6">
        <w:t>.</w:t>
      </w:r>
      <w:r w:rsidRPr="00780999">
        <w:t xml:space="preserve"> P</w:t>
      </w:r>
      <w:r w:rsidR="00613BD6">
        <w:t>.</w:t>
      </w:r>
      <w:r w:rsidRPr="00780999">
        <w:t>, OIB</w:t>
      </w:r>
      <w:r>
        <w:t>:</w:t>
      </w:r>
      <w:r w:rsidRPr="00780999">
        <w:t xml:space="preserve"> </w:t>
      </w:r>
      <w:r w:rsidR="00613BD6">
        <w:t>…</w:t>
      </w:r>
      <w:r w:rsidRPr="00780999">
        <w:t xml:space="preserve">, nepoznatog prebivališta i boravišta, </w:t>
      </w:r>
      <w:r>
        <w:t>zastupan po posebnoj skrbnici D</w:t>
      </w:r>
      <w:r w:rsidR="00613BD6">
        <w:t>.</w:t>
      </w:r>
      <w:r>
        <w:t xml:space="preserve"> V</w:t>
      </w:r>
      <w:r w:rsidR="00613BD6">
        <w:t>.</w:t>
      </w:r>
      <w:r>
        <w:t xml:space="preserve">, dipl. </w:t>
      </w:r>
      <w:proofErr w:type="spellStart"/>
      <w:r>
        <w:t>iur</w:t>
      </w:r>
      <w:proofErr w:type="spellEnd"/>
      <w:r>
        <w:t>., Centra za posebno skrbništvo, Podružnica O</w:t>
      </w:r>
      <w:r w:rsidR="00613BD6">
        <w:t>.</w:t>
      </w:r>
      <w:r w:rsidRPr="00780999">
        <w:t xml:space="preserve">, </w:t>
      </w:r>
      <w:r w:rsidR="00FD49B6">
        <w:t xml:space="preserve">uz sudjelovanje </w:t>
      </w:r>
      <w:proofErr w:type="spellStart"/>
      <w:r w:rsidR="00FD49B6">
        <w:t>mlt</w:t>
      </w:r>
      <w:proofErr w:type="spellEnd"/>
      <w:r w:rsidR="00FD49B6">
        <w:t xml:space="preserve">. </w:t>
      </w:r>
      <w:r>
        <w:t>A</w:t>
      </w:r>
      <w:r w:rsidR="00613BD6">
        <w:t>.</w:t>
      </w:r>
      <w:r>
        <w:t xml:space="preserve"> P</w:t>
      </w:r>
      <w:r w:rsidR="00613BD6">
        <w:t>.</w:t>
      </w:r>
      <w:r>
        <w:t xml:space="preserve">, OIB: </w:t>
      </w:r>
      <w:r w:rsidR="00613BD6">
        <w:t>…</w:t>
      </w:r>
      <w:r>
        <w:t xml:space="preserve"> i </w:t>
      </w:r>
      <w:proofErr w:type="spellStart"/>
      <w:r>
        <w:t>mlt</w:t>
      </w:r>
      <w:proofErr w:type="spellEnd"/>
      <w:r>
        <w:t>. R</w:t>
      </w:r>
      <w:r w:rsidR="00613BD6">
        <w:t>.</w:t>
      </w:r>
      <w:r>
        <w:t xml:space="preserve"> P</w:t>
      </w:r>
      <w:r w:rsidR="00613BD6">
        <w:t>.</w:t>
      </w:r>
      <w:r>
        <w:t xml:space="preserve">, OIB: </w:t>
      </w:r>
      <w:r w:rsidR="00613BD6">
        <w:t>…</w:t>
      </w:r>
      <w:r>
        <w:t>, obje</w:t>
      </w:r>
      <w:r w:rsidR="00FD49B6">
        <w:t xml:space="preserve"> </w:t>
      </w:r>
      <w:r w:rsidR="00BA038D">
        <w:t>zastupan</w:t>
      </w:r>
      <w:r>
        <w:t>e</w:t>
      </w:r>
      <w:r w:rsidR="00BA038D">
        <w:t xml:space="preserve"> po posebnoj skrbnici</w:t>
      </w:r>
      <w:r w:rsidR="00FD49B6">
        <w:t xml:space="preserve"> </w:t>
      </w:r>
      <w:r>
        <w:t>M</w:t>
      </w:r>
      <w:r w:rsidR="00613BD6">
        <w:t>.</w:t>
      </w:r>
      <w:r>
        <w:t xml:space="preserve"> M</w:t>
      </w:r>
      <w:r w:rsidR="00613BD6">
        <w:t>.</w:t>
      </w:r>
      <w:r w:rsidR="00BA038D">
        <w:t xml:space="preserve">, dipl. </w:t>
      </w:r>
      <w:proofErr w:type="spellStart"/>
      <w:r w:rsidR="00BA038D">
        <w:t>iur</w:t>
      </w:r>
      <w:proofErr w:type="spellEnd"/>
      <w:r w:rsidR="00BA038D">
        <w:t>., Centra za posebno skrbništvo, Podružnica O</w:t>
      </w:r>
      <w:r w:rsidR="00613BD6">
        <w:t>.</w:t>
      </w:r>
      <w:r w:rsidR="00BA038D">
        <w:t>,</w:t>
      </w:r>
      <w:r w:rsidRPr="00BA038D" w:rsidR="00BA038D">
        <w:t xml:space="preserve"> radi spora o roditeljskoj skrbi</w:t>
      </w:r>
      <w:r w:rsidR="00FD49B6">
        <w:t>,</w:t>
      </w:r>
      <w:r w:rsidRPr="00BA038D" w:rsidR="00BA038D">
        <w:t xml:space="preserve"> </w:t>
      </w:r>
      <w:r w:rsidRPr="00BA038D" w:rsidR="00411705">
        <w:t>nakon održane i zaključene glavne</w:t>
      </w:r>
      <w:r w:rsidRPr="00BA038D" w:rsidR="00CC2CD6">
        <w:t xml:space="preserve"> rasprave </w:t>
      </w:r>
      <w:r>
        <w:t>10. lipnja</w:t>
      </w:r>
      <w:r w:rsidR="00FD49B6">
        <w:t xml:space="preserve"> </w:t>
      </w:r>
      <w:r w:rsidRPr="00BA038D" w:rsidR="00817F2B">
        <w:t>202</w:t>
      </w:r>
      <w:r w:rsidR="00FD49B6">
        <w:t>6</w:t>
      </w:r>
      <w:r w:rsidRPr="00BA038D" w:rsidR="00817F2B">
        <w:t>.</w:t>
      </w:r>
      <w:r w:rsidRPr="00BA038D" w:rsidR="00411705">
        <w:t>, sa koje je javnost isključena, u nazočnosti</w:t>
      </w:r>
      <w:r>
        <w:t xml:space="preserve"> tužiteljice,</w:t>
      </w:r>
      <w:r w:rsidRPr="00BA038D" w:rsidR="00411705">
        <w:t xml:space="preserve"> </w:t>
      </w:r>
      <w:proofErr w:type="spellStart"/>
      <w:r w:rsidRPr="00BA038D" w:rsidR="00817F2B">
        <w:t>opun</w:t>
      </w:r>
      <w:proofErr w:type="spellEnd"/>
      <w:r w:rsidRPr="00BA038D" w:rsidR="00817F2B">
        <w:t>. tužitelj</w:t>
      </w:r>
      <w:r w:rsidR="00BA038D">
        <w:t xml:space="preserve">ice </w:t>
      </w:r>
      <w:r w:rsidR="00FD49B6">
        <w:t>i posebne skrbnic</w:t>
      </w:r>
      <w:r w:rsidR="00BA038D">
        <w:t>e</w:t>
      </w:r>
      <w:r>
        <w:t xml:space="preserve"> tuženika</w:t>
      </w:r>
      <w:r w:rsidRPr="00BA038D" w:rsidR="00A455AD">
        <w:t xml:space="preserve">, </w:t>
      </w:r>
      <w:r w:rsidR="00BA038D">
        <w:t xml:space="preserve">a u odsutnosti </w:t>
      </w:r>
      <w:r>
        <w:t xml:space="preserve">posebne skrbnice </w:t>
      </w:r>
      <w:proofErr w:type="spellStart"/>
      <w:r>
        <w:t>mlt</w:t>
      </w:r>
      <w:proofErr w:type="spellEnd"/>
      <w:r>
        <w:t>. djece,</w:t>
      </w:r>
      <w:r w:rsidRPr="00BA038D" w:rsidR="00100C48">
        <w:t xml:space="preserve"> objavljene dana </w:t>
      </w:r>
      <w:r>
        <w:t>13. srpnja</w:t>
      </w:r>
      <w:r w:rsidRPr="00BA038D" w:rsidR="00A455AD">
        <w:t xml:space="preserve"> </w:t>
      </w:r>
      <w:r w:rsidRPr="00BA038D" w:rsidR="00100C48">
        <w:t>202</w:t>
      </w:r>
      <w:r w:rsidR="00FD49B6">
        <w:t>6</w:t>
      </w:r>
      <w:r w:rsidRPr="00BA038D" w:rsidR="00411705">
        <w:t xml:space="preserve">., </w:t>
      </w:r>
    </w:p>
    <w:p w:rsidR="00BA038D" w:rsidP="00411705" w:rsidRDefault="00BA038D" w14:paraId="7083143B" w14:textId="77777777">
      <w:pPr>
        <w:pStyle w:val="Tijeloteksta"/>
        <w:rPr>
          <w:rFonts w:ascii="Arial" w:hAnsi="Arial" w:cs="Arial"/>
        </w:rPr>
      </w:pPr>
    </w:p>
    <w:p w:rsidRPr="00BB3A13" w:rsidR="00780999" w:rsidP="00411705" w:rsidRDefault="00780999" w14:paraId="532C7FFA" w14:textId="77777777">
      <w:pPr>
        <w:pStyle w:val="Tijeloteksta"/>
        <w:rPr>
          <w:rFonts w:ascii="Arial" w:hAnsi="Arial" w:cs="Arial"/>
        </w:rPr>
      </w:pPr>
    </w:p>
    <w:p w:rsidR="00411705" w:rsidP="00E074A0" w:rsidRDefault="004B33A7" w14:paraId="6FABFF76" w14:textId="77777777">
      <w:pPr>
        <w:pStyle w:val="Tijeloteksta"/>
        <w:jc w:val="center"/>
        <w:rPr>
          <w:rFonts w:ascii="Arial" w:hAnsi="Arial" w:cs="Arial"/>
          <w:bCs/>
        </w:rPr>
      </w:pPr>
      <w:r>
        <w:rPr>
          <w:rFonts w:ascii="Arial" w:hAnsi="Arial" w:cs="Arial"/>
          <w:bCs/>
        </w:rPr>
        <w:t xml:space="preserve">p r e s u d i o </w:t>
      </w:r>
      <w:r w:rsidRPr="00BB3A13" w:rsidR="00411705">
        <w:rPr>
          <w:rFonts w:ascii="Arial" w:hAnsi="Arial" w:cs="Arial"/>
          <w:bCs/>
        </w:rPr>
        <w:t xml:space="preserve"> j e</w:t>
      </w:r>
    </w:p>
    <w:p w:rsidRPr="00BB3A13" w:rsidR="00F82898" w:rsidP="00E074A0" w:rsidRDefault="00F82898" w14:paraId="6FB2987A" w14:textId="77777777">
      <w:pPr>
        <w:pStyle w:val="Tijeloteksta"/>
        <w:jc w:val="center"/>
        <w:rPr>
          <w:rFonts w:ascii="Arial" w:hAnsi="Arial" w:cs="Arial"/>
          <w:bCs/>
        </w:rPr>
      </w:pPr>
    </w:p>
    <w:p w:rsidR="00190BCC" w:rsidP="00ED0E05" w:rsidRDefault="00190BCC" w14:paraId="34743E97" w14:textId="77777777">
      <w:pPr>
        <w:pStyle w:val="Tijeloteksta"/>
        <w:rPr>
          <w:rFonts w:ascii="Arial" w:hAnsi="Arial" w:cs="Arial"/>
          <w:bCs/>
        </w:rPr>
      </w:pPr>
    </w:p>
    <w:p w:rsidRPr="00EA7A0B" w:rsidR="00394DBC" w:rsidP="00394DBC" w:rsidRDefault="00F82898" w14:paraId="1006481F" w14:textId="3861F4F6">
      <w:pPr>
        <w:pStyle w:val="Bezproreda"/>
        <w:jc w:val="both"/>
        <w:rPr>
          <w:rFonts w:ascii="Arial" w:hAnsi="Arial" w:cs="Arial"/>
          <w:color w:val="000000"/>
          <w:sz w:val="24"/>
          <w:szCs w:val="24"/>
        </w:rPr>
      </w:pPr>
      <w:r w:rsidRPr="00F82898">
        <w:rPr>
          <w:rFonts w:ascii="Arial" w:hAnsi="Arial" w:cs="Arial"/>
          <w:bCs/>
        </w:rPr>
        <w:t>I</w:t>
      </w:r>
      <w:r>
        <w:rPr>
          <w:rFonts w:ascii="Arial" w:hAnsi="Arial" w:cs="Arial"/>
          <w:bCs/>
        </w:rPr>
        <w:t>.</w:t>
      </w:r>
      <w:r w:rsidRPr="00F82898">
        <w:rPr>
          <w:rFonts w:ascii="Arial" w:hAnsi="Arial" w:cs="Arial"/>
          <w:bCs/>
        </w:rPr>
        <w:t xml:space="preserve"> </w:t>
      </w:r>
      <w:r w:rsidR="00394DBC">
        <w:rPr>
          <w:rFonts w:ascii="Arial" w:hAnsi="Arial" w:cs="Arial"/>
          <w:bCs/>
        </w:rPr>
        <w:t xml:space="preserve"> </w:t>
      </w:r>
      <w:r w:rsidRPr="00EA7A0B" w:rsidR="00394DBC">
        <w:rPr>
          <w:rFonts w:ascii="Arial" w:hAnsi="Arial" w:cs="Arial"/>
          <w:color w:val="000000"/>
          <w:sz w:val="24"/>
          <w:szCs w:val="24"/>
        </w:rPr>
        <w:t xml:space="preserve">Zajednička maloljetna djeca tužiteljice </w:t>
      </w:r>
      <w:r w:rsidRPr="00EA7A0B" w:rsidR="00394DBC">
        <w:rPr>
          <w:rFonts w:ascii="Arial" w:hAnsi="Arial" w:cs="Arial"/>
          <w:bCs/>
          <w:sz w:val="24"/>
          <w:szCs w:val="24"/>
        </w:rPr>
        <w:t>N</w:t>
      </w:r>
      <w:r w:rsidR="000409DF">
        <w:rPr>
          <w:rFonts w:ascii="Arial" w:hAnsi="Arial" w:cs="Arial"/>
          <w:bCs/>
          <w:sz w:val="24"/>
          <w:szCs w:val="24"/>
        </w:rPr>
        <w:t>.</w:t>
      </w:r>
      <w:r w:rsidRPr="00EA7A0B" w:rsidR="00394DBC">
        <w:rPr>
          <w:rFonts w:ascii="Arial" w:hAnsi="Arial" w:cs="Arial"/>
          <w:bCs/>
          <w:sz w:val="24"/>
          <w:szCs w:val="24"/>
        </w:rPr>
        <w:t xml:space="preserve"> M</w:t>
      </w:r>
      <w:r w:rsidR="000409DF">
        <w:rPr>
          <w:rFonts w:ascii="Arial" w:hAnsi="Arial" w:cs="Arial"/>
          <w:bCs/>
          <w:sz w:val="24"/>
          <w:szCs w:val="24"/>
        </w:rPr>
        <w:t>.</w:t>
      </w:r>
      <w:r w:rsidRPr="00EA7A0B" w:rsidR="00394DBC">
        <w:rPr>
          <w:rFonts w:ascii="Arial" w:hAnsi="Arial" w:cs="Arial"/>
          <w:bCs/>
          <w:sz w:val="24"/>
          <w:szCs w:val="24"/>
        </w:rPr>
        <w:t xml:space="preserve">, OIB: </w:t>
      </w:r>
      <w:r w:rsidR="000409DF">
        <w:rPr>
          <w:rFonts w:ascii="Arial" w:hAnsi="Arial" w:cs="Arial"/>
          <w:bCs/>
          <w:sz w:val="24"/>
          <w:szCs w:val="24"/>
        </w:rPr>
        <w:t xml:space="preserve">… </w:t>
      </w:r>
      <w:r w:rsidRPr="00EA7A0B" w:rsidR="00394DBC">
        <w:rPr>
          <w:rFonts w:ascii="Arial" w:hAnsi="Arial" w:cs="Arial"/>
          <w:color w:val="000000"/>
          <w:sz w:val="24"/>
          <w:szCs w:val="24"/>
        </w:rPr>
        <w:t xml:space="preserve">i tuženika </w:t>
      </w:r>
      <w:r w:rsidRPr="00EA7A0B" w:rsidR="00394DBC">
        <w:rPr>
          <w:rFonts w:ascii="Arial" w:hAnsi="Arial" w:cs="Arial"/>
          <w:bCs/>
          <w:sz w:val="24"/>
          <w:szCs w:val="24"/>
        </w:rPr>
        <w:t>D</w:t>
      </w:r>
      <w:r w:rsidR="000409DF">
        <w:rPr>
          <w:rFonts w:ascii="Arial" w:hAnsi="Arial" w:cs="Arial"/>
          <w:bCs/>
          <w:sz w:val="24"/>
          <w:szCs w:val="24"/>
        </w:rPr>
        <w:t>.</w:t>
      </w:r>
      <w:r w:rsidRPr="00EA7A0B" w:rsidR="00394DBC">
        <w:rPr>
          <w:rFonts w:ascii="Arial" w:hAnsi="Arial" w:cs="Arial"/>
          <w:bCs/>
          <w:sz w:val="24"/>
          <w:szCs w:val="24"/>
        </w:rPr>
        <w:t xml:space="preserve"> P</w:t>
      </w:r>
      <w:r w:rsidR="000409DF">
        <w:rPr>
          <w:rFonts w:ascii="Arial" w:hAnsi="Arial" w:cs="Arial"/>
          <w:bCs/>
          <w:sz w:val="24"/>
          <w:szCs w:val="24"/>
        </w:rPr>
        <w:t>.</w:t>
      </w:r>
      <w:r w:rsidRPr="00EA7A0B" w:rsidR="00394DBC">
        <w:rPr>
          <w:rFonts w:ascii="Arial" w:hAnsi="Arial" w:cs="Arial"/>
          <w:bCs/>
          <w:sz w:val="24"/>
          <w:szCs w:val="24"/>
        </w:rPr>
        <w:t xml:space="preserve">, OIB: </w:t>
      </w:r>
      <w:r w:rsidR="000409DF">
        <w:rPr>
          <w:rFonts w:ascii="Arial" w:hAnsi="Arial" w:cs="Arial"/>
          <w:bCs/>
          <w:sz w:val="24"/>
          <w:szCs w:val="24"/>
        </w:rPr>
        <w:t>…</w:t>
      </w:r>
      <w:r w:rsidRPr="00EA7A0B" w:rsidR="00394DBC">
        <w:rPr>
          <w:rFonts w:ascii="Arial" w:hAnsi="Arial" w:cs="Arial"/>
          <w:color w:val="000000"/>
          <w:sz w:val="24"/>
          <w:szCs w:val="24"/>
        </w:rPr>
        <w:t xml:space="preserve">, i to </w:t>
      </w:r>
      <w:proofErr w:type="spellStart"/>
      <w:r w:rsidRPr="00EA7A0B" w:rsidR="00394DBC">
        <w:rPr>
          <w:rFonts w:ascii="Arial" w:hAnsi="Arial" w:cs="Arial"/>
          <w:color w:val="000000"/>
          <w:sz w:val="24"/>
          <w:szCs w:val="24"/>
        </w:rPr>
        <w:t>mlt</w:t>
      </w:r>
      <w:proofErr w:type="spellEnd"/>
      <w:r w:rsidRPr="00EA7A0B" w:rsidR="00394DBC">
        <w:rPr>
          <w:rFonts w:ascii="Arial" w:hAnsi="Arial" w:cs="Arial"/>
          <w:color w:val="000000"/>
          <w:sz w:val="24"/>
          <w:szCs w:val="24"/>
        </w:rPr>
        <w:t>.</w:t>
      </w:r>
      <w:r w:rsidRPr="00EA7A0B" w:rsidR="00394DBC">
        <w:rPr>
          <w:rFonts w:ascii="Arial" w:hAnsi="Arial" w:cs="Arial"/>
          <w:bCs/>
          <w:sz w:val="24"/>
          <w:szCs w:val="24"/>
        </w:rPr>
        <w:t xml:space="preserve"> A</w:t>
      </w:r>
      <w:r w:rsidR="000409DF">
        <w:rPr>
          <w:rFonts w:ascii="Arial" w:hAnsi="Arial" w:cs="Arial"/>
          <w:bCs/>
          <w:sz w:val="24"/>
          <w:szCs w:val="24"/>
        </w:rPr>
        <w:t>.</w:t>
      </w:r>
      <w:r w:rsidRPr="00EA7A0B" w:rsidR="00394DBC">
        <w:rPr>
          <w:rFonts w:ascii="Arial" w:hAnsi="Arial" w:cs="Arial"/>
          <w:bCs/>
          <w:sz w:val="24"/>
          <w:szCs w:val="24"/>
        </w:rPr>
        <w:t xml:space="preserve"> P</w:t>
      </w:r>
      <w:r w:rsidR="000409DF">
        <w:rPr>
          <w:rFonts w:ascii="Arial" w:hAnsi="Arial" w:cs="Arial"/>
          <w:bCs/>
          <w:sz w:val="24"/>
          <w:szCs w:val="24"/>
        </w:rPr>
        <w:t>.</w:t>
      </w:r>
      <w:r w:rsidRPr="00EA7A0B" w:rsidR="00394DBC">
        <w:rPr>
          <w:rFonts w:ascii="Arial" w:hAnsi="Arial" w:cs="Arial"/>
          <w:bCs/>
          <w:sz w:val="24"/>
          <w:szCs w:val="24"/>
        </w:rPr>
        <w:t xml:space="preserve">, OIB: </w:t>
      </w:r>
      <w:r w:rsidR="000409DF">
        <w:rPr>
          <w:rFonts w:ascii="Arial" w:hAnsi="Arial" w:cs="Arial"/>
          <w:bCs/>
          <w:sz w:val="24"/>
          <w:szCs w:val="24"/>
        </w:rPr>
        <w:t>…</w:t>
      </w:r>
      <w:r w:rsidRPr="00EA7A0B" w:rsidR="00394DBC">
        <w:rPr>
          <w:rFonts w:ascii="Arial" w:hAnsi="Arial" w:cs="Arial"/>
          <w:bCs/>
          <w:sz w:val="24"/>
          <w:szCs w:val="24"/>
        </w:rPr>
        <w:t xml:space="preserve">, </w:t>
      </w:r>
      <w:proofErr w:type="spellStart"/>
      <w:r w:rsidRPr="00EA7A0B" w:rsidR="00394DBC">
        <w:rPr>
          <w:rFonts w:ascii="Arial" w:hAnsi="Arial" w:cs="Arial"/>
          <w:bCs/>
          <w:sz w:val="24"/>
          <w:szCs w:val="24"/>
        </w:rPr>
        <w:t>rođ</w:t>
      </w:r>
      <w:proofErr w:type="spellEnd"/>
      <w:r w:rsidRPr="00EA7A0B" w:rsidR="00394DBC">
        <w:rPr>
          <w:rFonts w:ascii="Arial" w:hAnsi="Arial" w:cs="Arial"/>
          <w:bCs/>
          <w:sz w:val="24"/>
          <w:szCs w:val="24"/>
        </w:rPr>
        <w:t xml:space="preserve">. </w:t>
      </w:r>
      <w:r w:rsidR="000409DF">
        <w:rPr>
          <w:rFonts w:ascii="Arial" w:hAnsi="Arial" w:cs="Arial"/>
          <w:bCs/>
          <w:sz w:val="24"/>
          <w:szCs w:val="24"/>
        </w:rPr>
        <w:t>..</w:t>
      </w:r>
      <w:r w:rsidRPr="00EA7A0B" w:rsidR="00394DBC">
        <w:rPr>
          <w:rFonts w:ascii="Arial" w:hAnsi="Arial" w:cs="Arial"/>
          <w:bCs/>
          <w:sz w:val="24"/>
          <w:szCs w:val="24"/>
        </w:rPr>
        <w:t xml:space="preserve">. god. i </w:t>
      </w:r>
      <w:proofErr w:type="spellStart"/>
      <w:r w:rsidRPr="00EA7A0B" w:rsidR="00394DBC">
        <w:rPr>
          <w:rFonts w:ascii="Arial" w:hAnsi="Arial" w:cs="Arial"/>
          <w:bCs/>
          <w:sz w:val="24"/>
          <w:szCs w:val="24"/>
        </w:rPr>
        <w:t>mlt</w:t>
      </w:r>
      <w:proofErr w:type="spellEnd"/>
      <w:r w:rsidRPr="00EA7A0B" w:rsidR="00394DBC">
        <w:rPr>
          <w:rFonts w:ascii="Arial" w:hAnsi="Arial" w:cs="Arial"/>
          <w:bCs/>
          <w:sz w:val="24"/>
          <w:szCs w:val="24"/>
        </w:rPr>
        <w:t>. R</w:t>
      </w:r>
      <w:r w:rsidR="000409DF">
        <w:rPr>
          <w:rFonts w:ascii="Arial" w:hAnsi="Arial" w:cs="Arial"/>
          <w:bCs/>
          <w:sz w:val="24"/>
          <w:szCs w:val="24"/>
        </w:rPr>
        <w:t>.</w:t>
      </w:r>
      <w:r w:rsidRPr="00EA7A0B" w:rsidR="00394DBC">
        <w:rPr>
          <w:rFonts w:ascii="Arial" w:hAnsi="Arial" w:cs="Arial"/>
          <w:bCs/>
          <w:sz w:val="24"/>
          <w:szCs w:val="24"/>
        </w:rPr>
        <w:t xml:space="preserve"> P</w:t>
      </w:r>
      <w:r w:rsidR="000409DF">
        <w:rPr>
          <w:rFonts w:ascii="Arial" w:hAnsi="Arial" w:cs="Arial"/>
          <w:bCs/>
          <w:sz w:val="24"/>
          <w:szCs w:val="24"/>
        </w:rPr>
        <w:t>.</w:t>
      </w:r>
      <w:r w:rsidRPr="00EA7A0B" w:rsidR="00394DBC">
        <w:rPr>
          <w:rFonts w:ascii="Arial" w:hAnsi="Arial" w:cs="Arial"/>
          <w:bCs/>
          <w:sz w:val="24"/>
          <w:szCs w:val="24"/>
        </w:rPr>
        <w:t xml:space="preserve">, OIB: </w:t>
      </w:r>
      <w:r w:rsidR="000409DF">
        <w:rPr>
          <w:rFonts w:ascii="Arial" w:hAnsi="Arial" w:cs="Arial"/>
          <w:bCs/>
          <w:sz w:val="24"/>
          <w:szCs w:val="24"/>
        </w:rPr>
        <w:t>…</w:t>
      </w:r>
      <w:r w:rsidRPr="00EA7A0B" w:rsidR="00394DBC">
        <w:rPr>
          <w:rFonts w:ascii="Arial" w:hAnsi="Arial" w:cs="Arial"/>
          <w:bCs/>
          <w:sz w:val="24"/>
          <w:szCs w:val="24"/>
        </w:rPr>
        <w:t xml:space="preserve">, </w:t>
      </w:r>
      <w:proofErr w:type="spellStart"/>
      <w:r w:rsidRPr="00EA7A0B" w:rsidR="00394DBC">
        <w:rPr>
          <w:rFonts w:ascii="Arial" w:hAnsi="Arial" w:cs="Arial"/>
          <w:bCs/>
          <w:sz w:val="24"/>
          <w:szCs w:val="24"/>
        </w:rPr>
        <w:t>rođ</w:t>
      </w:r>
      <w:proofErr w:type="spellEnd"/>
      <w:r w:rsidRPr="00EA7A0B" w:rsidR="00394DBC">
        <w:rPr>
          <w:rFonts w:ascii="Arial" w:hAnsi="Arial" w:cs="Arial"/>
          <w:bCs/>
          <w:sz w:val="24"/>
          <w:szCs w:val="24"/>
        </w:rPr>
        <w:t xml:space="preserve">. </w:t>
      </w:r>
      <w:r w:rsidR="000409DF">
        <w:rPr>
          <w:rFonts w:ascii="Arial" w:hAnsi="Arial" w:cs="Arial"/>
          <w:bCs/>
          <w:sz w:val="24"/>
          <w:szCs w:val="24"/>
        </w:rPr>
        <w:t>..</w:t>
      </w:r>
      <w:r w:rsidRPr="00EA7A0B" w:rsidR="00394DBC">
        <w:rPr>
          <w:rFonts w:ascii="Arial" w:hAnsi="Arial" w:cs="Arial"/>
          <w:bCs/>
          <w:sz w:val="24"/>
          <w:szCs w:val="24"/>
        </w:rPr>
        <w:t>. god.</w:t>
      </w:r>
      <w:r w:rsidRPr="00EA7A0B" w:rsidR="00394DBC">
        <w:rPr>
          <w:rFonts w:ascii="Arial" w:hAnsi="Arial" w:cs="Arial"/>
          <w:color w:val="000000"/>
          <w:sz w:val="24"/>
          <w:szCs w:val="24"/>
        </w:rPr>
        <w:t xml:space="preserve"> </w:t>
      </w:r>
      <w:r w:rsidR="00737F33">
        <w:rPr>
          <w:rFonts w:ascii="Arial" w:hAnsi="Arial" w:cs="Arial"/>
          <w:color w:val="000000"/>
          <w:sz w:val="24"/>
          <w:szCs w:val="24"/>
        </w:rPr>
        <w:t xml:space="preserve">će i nadalje </w:t>
      </w:r>
      <w:r w:rsidRPr="00EA7A0B" w:rsidR="00394DBC">
        <w:rPr>
          <w:rFonts w:ascii="Arial" w:hAnsi="Arial" w:cs="Arial"/>
          <w:color w:val="000000"/>
          <w:sz w:val="24"/>
          <w:szCs w:val="24"/>
        </w:rPr>
        <w:t>stanovati će s majkom N</w:t>
      </w:r>
      <w:r w:rsidR="000409DF">
        <w:rPr>
          <w:rFonts w:ascii="Arial" w:hAnsi="Arial" w:cs="Arial"/>
          <w:color w:val="000000"/>
          <w:sz w:val="24"/>
          <w:szCs w:val="24"/>
        </w:rPr>
        <w:t>.</w:t>
      </w:r>
      <w:r w:rsidRPr="00EA7A0B" w:rsidR="00394DBC">
        <w:rPr>
          <w:rFonts w:ascii="Arial" w:hAnsi="Arial" w:cs="Arial"/>
          <w:color w:val="000000"/>
          <w:sz w:val="24"/>
          <w:szCs w:val="24"/>
        </w:rPr>
        <w:t xml:space="preserve"> M</w:t>
      </w:r>
      <w:r w:rsidR="000409DF">
        <w:rPr>
          <w:rFonts w:ascii="Arial" w:hAnsi="Arial" w:cs="Arial"/>
          <w:color w:val="000000"/>
          <w:sz w:val="24"/>
          <w:szCs w:val="24"/>
        </w:rPr>
        <w:t>.</w:t>
      </w:r>
      <w:r w:rsidRPr="00EA7A0B" w:rsidR="00394DBC">
        <w:rPr>
          <w:rFonts w:ascii="Arial" w:hAnsi="Arial" w:cs="Arial"/>
          <w:color w:val="000000"/>
          <w:sz w:val="24"/>
          <w:szCs w:val="24"/>
        </w:rPr>
        <w:t xml:space="preserve"> </w:t>
      </w:r>
      <w:r w:rsidR="00737F33">
        <w:rPr>
          <w:rFonts w:ascii="Arial" w:hAnsi="Arial" w:cs="Arial"/>
          <w:color w:val="000000"/>
          <w:sz w:val="24"/>
          <w:szCs w:val="24"/>
        </w:rPr>
        <w:t>na njezinoj adresi stanovanja u</w:t>
      </w:r>
      <w:r w:rsidR="00737F33">
        <w:rPr>
          <w:rFonts w:ascii="Arial" w:hAnsi="Arial" w:cs="Arial"/>
          <w:bCs/>
          <w:sz w:val="24"/>
          <w:szCs w:val="24"/>
        </w:rPr>
        <w:t xml:space="preserve"> A</w:t>
      </w:r>
      <w:r w:rsidR="000409DF">
        <w:rPr>
          <w:rFonts w:ascii="Arial" w:hAnsi="Arial" w:cs="Arial"/>
          <w:bCs/>
          <w:sz w:val="24"/>
          <w:szCs w:val="24"/>
        </w:rPr>
        <w:t>.</w:t>
      </w:r>
      <w:r w:rsidRPr="00EA7A0B" w:rsidR="00394DBC">
        <w:rPr>
          <w:rFonts w:ascii="Arial" w:hAnsi="Arial" w:cs="Arial"/>
          <w:bCs/>
          <w:sz w:val="24"/>
          <w:szCs w:val="24"/>
        </w:rPr>
        <w:t xml:space="preserve">, </w:t>
      </w:r>
      <w:r w:rsidR="000409DF">
        <w:rPr>
          <w:rFonts w:ascii="Arial" w:hAnsi="Arial" w:cs="Arial"/>
          <w:bCs/>
          <w:sz w:val="24"/>
          <w:szCs w:val="24"/>
        </w:rPr>
        <w:t>…</w:t>
      </w:r>
      <w:r w:rsidRPr="00EA7A0B" w:rsidR="00394DBC">
        <w:rPr>
          <w:rFonts w:ascii="Arial" w:hAnsi="Arial" w:cs="Arial"/>
          <w:color w:val="000000"/>
          <w:sz w:val="24"/>
          <w:szCs w:val="24"/>
        </w:rPr>
        <w:t xml:space="preserve">, </w:t>
      </w:r>
      <w:r w:rsidRPr="00EA7A0B" w:rsidR="00394DBC">
        <w:rPr>
          <w:rFonts w:ascii="Arial" w:hAnsi="Arial" w:cs="Arial"/>
          <w:sz w:val="24"/>
          <w:szCs w:val="24"/>
        </w:rPr>
        <w:t xml:space="preserve">koja će samostalno ostvarivati pravo na roditeljsku skrb </w:t>
      </w:r>
      <w:r w:rsidRPr="00EA7A0B" w:rsidR="00394DBC">
        <w:rPr>
          <w:rFonts w:ascii="Arial" w:hAnsi="Arial" w:cs="Arial"/>
          <w:color w:val="000000"/>
          <w:sz w:val="24"/>
          <w:szCs w:val="24"/>
        </w:rPr>
        <w:t xml:space="preserve">nad </w:t>
      </w:r>
      <w:proofErr w:type="spellStart"/>
      <w:r w:rsidRPr="00EA7A0B" w:rsidR="00394DBC">
        <w:rPr>
          <w:rFonts w:ascii="Arial" w:hAnsi="Arial" w:cs="Arial"/>
          <w:color w:val="000000"/>
          <w:sz w:val="24"/>
          <w:szCs w:val="24"/>
        </w:rPr>
        <w:t>mlt</w:t>
      </w:r>
      <w:proofErr w:type="spellEnd"/>
      <w:r w:rsidRPr="00EA7A0B" w:rsidR="00394DBC">
        <w:rPr>
          <w:rFonts w:ascii="Arial" w:hAnsi="Arial" w:cs="Arial"/>
          <w:color w:val="000000"/>
          <w:sz w:val="24"/>
          <w:szCs w:val="24"/>
        </w:rPr>
        <w:t>. A</w:t>
      </w:r>
      <w:r w:rsidR="000409DF">
        <w:rPr>
          <w:rFonts w:ascii="Arial" w:hAnsi="Arial" w:cs="Arial"/>
          <w:color w:val="000000"/>
          <w:sz w:val="24"/>
          <w:szCs w:val="24"/>
        </w:rPr>
        <w:t>.</w:t>
      </w:r>
      <w:r w:rsidRPr="00EA7A0B" w:rsidR="00394DBC">
        <w:rPr>
          <w:rFonts w:ascii="Arial" w:hAnsi="Arial" w:cs="Arial"/>
          <w:color w:val="000000"/>
          <w:sz w:val="24"/>
          <w:szCs w:val="24"/>
        </w:rPr>
        <w:t xml:space="preserve"> i </w:t>
      </w:r>
      <w:proofErr w:type="spellStart"/>
      <w:r w:rsidRPr="00EA7A0B" w:rsidR="00394DBC">
        <w:rPr>
          <w:rFonts w:ascii="Arial" w:hAnsi="Arial" w:cs="Arial"/>
          <w:color w:val="000000"/>
          <w:sz w:val="24"/>
          <w:szCs w:val="24"/>
        </w:rPr>
        <w:t>mlt</w:t>
      </w:r>
      <w:proofErr w:type="spellEnd"/>
      <w:r w:rsidRPr="00EA7A0B" w:rsidR="00394DBC">
        <w:rPr>
          <w:rFonts w:ascii="Arial" w:hAnsi="Arial" w:cs="Arial"/>
          <w:color w:val="000000"/>
          <w:sz w:val="24"/>
          <w:szCs w:val="24"/>
        </w:rPr>
        <w:t xml:space="preserve">. </w:t>
      </w:r>
      <w:r w:rsidR="00EA7A0B">
        <w:rPr>
          <w:rFonts w:ascii="Arial" w:hAnsi="Arial" w:cs="Arial"/>
          <w:color w:val="000000"/>
          <w:sz w:val="24"/>
          <w:szCs w:val="24"/>
        </w:rPr>
        <w:t>R</w:t>
      </w:r>
      <w:r w:rsidR="000409DF">
        <w:rPr>
          <w:rFonts w:ascii="Arial" w:hAnsi="Arial" w:cs="Arial"/>
          <w:color w:val="000000"/>
          <w:sz w:val="24"/>
          <w:szCs w:val="24"/>
        </w:rPr>
        <w:t>.</w:t>
      </w:r>
      <w:r w:rsidRPr="00EA7A0B" w:rsidR="00394DBC">
        <w:rPr>
          <w:rFonts w:ascii="Arial" w:hAnsi="Arial" w:cs="Arial"/>
          <w:color w:val="000000"/>
          <w:sz w:val="24"/>
          <w:szCs w:val="24"/>
        </w:rPr>
        <w:t xml:space="preserve"> </w:t>
      </w:r>
      <w:r w:rsidR="00EA7A0B">
        <w:rPr>
          <w:rFonts w:ascii="Arial" w:hAnsi="Arial" w:cs="Arial"/>
          <w:color w:val="000000"/>
          <w:sz w:val="24"/>
          <w:szCs w:val="24"/>
        </w:rPr>
        <w:t>P</w:t>
      </w:r>
      <w:r w:rsidR="000409DF">
        <w:rPr>
          <w:rFonts w:ascii="Arial" w:hAnsi="Arial" w:cs="Arial"/>
          <w:color w:val="000000"/>
          <w:sz w:val="24"/>
          <w:szCs w:val="24"/>
        </w:rPr>
        <w:t>.</w:t>
      </w:r>
      <w:r w:rsidR="00EA7A0B">
        <w:rPr>
          <w:rFonts w:ascii="Arial" w:hAnsi="Arial" w:cs="Arial"/>
          <w:color w:val="000000"/>
          <w:sz w:val="24"/>
          <w:szCs w:val="24"/>
        </w:rPr>
        <w:t xml:space="preserve"> </w:t>
      </w:r>
      <w:r w:rsidRPr="00EA7A0B" w:rsidR="00394DBC">
        <w:rPr>
          <w:rFonts w:ascii="Arial" w:hAnsi="Arial" w:cs="Arial"/>
          <w:sz w:val="24"/>
          <w:szCs w:val="24"/>
        </w:rPr>
        <w:t xml:space="preserve">i samostalno zastupati </w:t>
      </w:r>
      <w:proofErr w:type="spellStart"/>
      <w:r w:rsidRPr="00EA7A0B" w:rsidR="00394DBC">
        <w:rPr>
          <w:rFonts w:ascii="Arial" w:hAnsi="Arial" w:cs="Arial"/>
          <w:sz w:val="24"/>
          <w:szCs w:val="24"/>
        </w:rPr>
        <w:t>mlt</w:t>
      </w:r>
      <w:proofErr w:type="spellEnd"/>
      <w:r w:rsidRPr="00EA7A0B" w:rsidR="00394DBC">
        <w:rPr>
          <w:rFonts w:ascii="Arial" w:hAnsi="Arial" w:cs="Arial"/>
          <w:sz w:val="24"/>
          <w:szCs w:val="24"/>
        </w:rPr>
        <w:t>. djecu u vezi s bitnim osobnim pravima djece</w:t>
      </w:r>
      <w:r w:rsidRPr="00EA7A0B" w:rsidR="00394DBC">
        <w:rPr>
          <w:rFonts w:ascii="Arial" w:hAnsi="Arial" w:cs="Arial"/>
          <w:color w:val="000000"/>
          <w:sz w:val="24"/>
          <w:szCs w:val="24"/>
        </w:rPr>
        <w:t>.</w:t>
      </w:r>
    </w:p>
    <w:p w:rsidR="00F82898" w:rsidP="00F82898" w:rsidRDefault="00F82898" w14:paraId="55568D1D" w14:textId="48AEFFF2">
      <w:pPr>
        <w:pStyle w:val="Tijeloteksta"/>
        <w:rPr>
          <w:rFonts w:ascii="Arial" w:hAnsi="Arial" w:cs="Arial"/>
          <w:bCs/>
        </w:rPr>
      </w:pPr>
    </w:p>
    <w:p w:rsidRPr="00F82898" w:rsidR="00F82898" w:rsidP="00F82898" w:rsidRDefault="00F82898" w14:paraId="354EA953" w14:textId="1D8B54FE">
      <w:pPr>
        <w:pStyle w:val="Tijeloteksta"/>
        <w:rPr>
          <w:rFonts w:ascii="Arial" w:hAnsi="Arial" w:cs="Arial"/>
          <w:bCs/>
        </w:rPr>
      </w:pPr>
      <w:r w:rsidRPr="00F82898">
        <w:rPr>
          <w:rFonts w:ascii="Arial" w:hAnsi="Arial" w:cs="Arial"/>
          <w:bCs/>
        </w:rPr>
        <w:t>II</w:t>
      </w:r>
      <w:r>
        <w:rPr>
          <w:rFonts w:ascii="Arial" w:hAnsi="Arial" w:cs="Arial"/>
          <w:bCs/>
        </w:rPr>
        <w:t>.</w:t>
      </w:r>
      <w:r w:rsidRPr="00F82898">
        <w:rPr>
          <w:rFonts w:ascii="Arial" w:hAnsi="Arial" w:cs="Arial"/>
          <w:bCs/>
        </w:rPr>
        <w:t xml:space="preserve"> </w:t>
      </w:r>
      <w:r w:rsidR="00EA7A0B">
        <w:rPr>
          <w:rFonts w:ascii="Arial" w:hAnsi="Arial" w:cs="Arial"/>
          <w:bCs/>
        </w:rPr>
        <w:t xml:space="preserve">  </w:t>
      </w:r>
      <w:r w:rsidRPr="00F82898">
        <w:rPr>
          <w:rFonts w:ascii="Arial" w:hAnsi="Arial" w:cs="Arial"/>
          <w:bCs/>
        </w:rPr>
        <w:t xml:space="preserve">Osobni odnosi između </w:t>
      </w:r>
      <w:proofErr w:type="spellStart"/>
      <w:r w:rsidRPr="00F82898">
        <w:rPr>
          <w:rFonts w:ascii="Arial" w:hAnsi="Arial" w:cs="Arial"/>
          <w:bCs/>
        </w:rPr>
        <w:t>mlt</w:t>
      </w:r>
      <w:proofErr w:type="spellEnd"/>
      <w:r w:rsidRPr="00F82898">
        <w:rPr>
          <w:rFonts w:ascii="Arial" w:hAnsi="Arial" w:cs="Arial"/>
          <w:bCs/>
        </w:rPr>
        <w:t>. A</w:t>
      </w:r>
      <w:r w:rsidR="000409DF">
        <w:rPr>
          <w:rFonts w:ascii="Arial" w:hAnsi="Arial" w:cs="Arial"/>
          <w:bCs/>
        </w:rPr>
        <w:t>.</w:t>
      </w:r>
      <w:r w:rsidRPr="00F82898">
        <w:rPr>
          <w:rFonts w:ascii="Arial" w:hAnsi="Arial" w:cs="Arial"/>
          <w:bCs/>
        </w:rPr>
        <w:t xml:space="preserve"> P</w:t>
      </w:r>
      <w:r w:rsidR="000409DF">
        <w:rPr>
          <w:rFonts w:ascii="Arial" w:hAnsi="Arial" w:cs="Arial"/>
          <w:bCs/>
        </w:rPr>
        <w:t>.</w:t>
      </w:r>
      <w:r w:rsidRPr="00F82898">
        <w:rPr>
          <w:rFonts w:ascii="Arial" w:hAnsi="Arial" w:cs="Arial"/>
          <w:bCs/>
        </w:rPr>
        <w:t>, OIB:</w:t>
      </w:r>
      <w:r w:rsidR="000409DF">
        <w:rPr>
          <w:rFonts w:ascii="Arial" w:hAnsi="Arial" w:cs="Arial"/>
          <w:bCs/>
        </w:rPr>
        <w:t xml:space="preserve"> …</w:t>
      </w:r>
      <w:r w:rsidRPr="00F82898">
        <w:rPr>
          <w:rFonts w:ascii="Arial" w:hAnsi="Arial" w:cs="Arial"/>
          <w:bCs/>
        </w:rPr>
        <w:t xml:space="preserve">, i </w:t>
      </w:r>
      <w:proofErr w:type="spellStart"/>
      <w:r w:rsidRPr="00F82898">
        <w:rPr>
          <w:rFonts w:ascii="Arial" w:hAnsi="Arial" w:cs="Arial"/>
          <w:bCs/>
        </w:rPr>
        <w:t>mlt</w:t>
      </w:r>
      <w:proofErr w:type="spellEnd"/>
      <w:r w:rsidRPr="00F82898">
        <w:rPr>
          <w:rFonts w:ascii="Arial" w:hAnsi="Arial" w:cs="Arial"/>
          <w:bCs/>
        </w:rPr>
        <w:t>. R</w:t>
      </w:r>
      <w:r w:rsidR="000409DF">
        <w:rPr>
          <w:rFonts w:ascii="Arial" w:hAnsi="Arial" w:cs="Arial"/>
          <w:bCs/>
        </w:rPr>
        <w:t>.</w:t>
      </w:r>
      <w:r w:rsidRPr="00F82898">
        <w:rPr>
          <w:rFonts w:ascii="Arial" w:hAnsi="Arial" w:cs="Arial"/>
          <w:bCs/>
        </w:rPr>
        <w:t xml:space="preserve"> P</w:t>
      </w:r>
      <w:r w:rsidR="000409DF">
        <w:rPr>
          <w:rFonts w:ascii="Arial" w:hAnsi="Arial" w:cs="Arial"/>
          <w:bCs/>
        </w:rPr>
        <w:t>.</w:t>
      </w:r>
      <w:r w:rsidRPr="00F82898">
        <w:rPr>
          <w:rFonts w:ascii="Arial" w:hAnsi="Arial" w:cs="Arial"/>
          <w:bCs/>
        </w:rPr>
        <w:t>, OIB:</w:t>
      </w:r>
      <w:r w:rsidR="000409DF">
        <w:rPr>
          <w:rFonts w:ascii="Arial" w:hAnsi="Arial" w:cs="Arial"/>
          <w:bCs/>
        </w:rPr>
        <w:t xml:space="preserve"> …</w:t>
      </w:r>
      <w:r w:rsidRPr="00F82898">
        <w:rPr>
          <w:rFonts w:ascii="Arial" w:hAnsi="Arial" w:cs="Arial"/>
          <w:bCs/>
        </w:rPr>
        <w:t>, s ocem D</w:t>
      </w:r>
      <w:r w:rsidR="000409DF">
        <w:rPr>
          <w:rFonts w:ascii="Arial" w:hAnsi="Arial" w:cs="Arial"/>
          <w:bCs/>
        </w:rPr>
        <w:t>.</w:t>
      </w:r>
      <w:r w:rsidRPr="00F82898">
        <w:rPr>
          <w:rFonts w:ascii="Arial" w:hAnsi="Arial" w:cs="Arial"/>
          <w:bCs/>
        </w:rPr>
        <w:t xml:space="preserve"> P</w:t>
      </w:r>
      <w:r w:rsidR="000409DF">
        <w:rPr>
          <w:rFonts w:ascii="Arial" w:hAnsi="Arial" w:cs="Arial"/>
          <w:bCs/>
        </w:rPr>
        <w:t>.</w:t>
      </w:r>
      <w:r w:rsidR="00EA7A0B">
        <w:rPr>
          <w:rFonts w:ascii="Arial" w:hAnsi="Arial" w:cs="Arial"/>
          <w:bCs/>
        </w:rPr>
        <w:t>, OIB:</w:t>
      </w:r>
      <w:r w:rsidR="000409DF">
        <w:rPr>
          <w:rFonts w:ascii="Arial" w:hAnsi="Arial" w:cs="Arial"/>
          <w:bCs/>
        </w:rPr>
        <w:t xml:space="preserve"> …</w:t>
      </w:r>
      <w:r w:rsidRPr="00F82898">
        <w:rPr>
          <w:rFonts w:ascii="Arial" w:hAnsi="Arial" w:cs="Arial"/>
          <w:bCs/>
        </w:rPr>
        <w:t>, ostvari</w:t>
      </w:r>
      <w:r w:rsidR="00394DBC">
        <w:rPr>
          <w:rFonts w:ascii="Arial" w:hAnsi="Arial" w:cs="Arial"/>
          <w:bCs/>
        </w:rPr>
        <w:t>va</w:t>
      </w:r>
      <w:r w:rsidRPr="00F82898">
        <w:rPr>
          <w:rFonts w:ascii="Arial" w:hAnsi="Arial" w:cs="Arial"/>
          <w:bCs/>
        </w:rPr>
        <w:t>ti će se</w:t>
      </w:r>
      <w:r>
        <w:rPr>
          <w:rFonts w:ascii="Arial" w:hAnsi="Arial" w:cs="Arial"/>
          <w:bCs/>
        </w:rPr>
        <w:t xml:space="preserve"> </w:t>
      </w:r>
      <w:r w:rsidR="004306EC">
        <w:rPr>
          <w:rFonts w:ascii="Arial" w:hAnsi="Arial" w:cs="Arial"/>
          <w:bCs/>
        </w:rPr>
        <w:t xml:space="preserve">prema međusobnom dogovoru roditelja, </w:t>
      </w:r>
      <w:r w:rsidR="00394DBC">
        <w:rPr>
          <w:rFonts w:ascii="Arial" w:hAnsi="Arial" w:cs="Arial"/>
          <w:bCs/>
        </w:rPr>
        <w:t>odnosno</w:t>
      </w:r>
      <w:r w:rsidR="004306EC">
        <w:rPr>
          <w:rFonts w:ascii="Arial" w:hAnsi="Arial" w:cs="Arial"/>
          <w:bCs/>
        </w:rPr>
        <w:t xml:space="preserve"> ukoliko je otac u mogućnosti doći posjetiti dj</w:t>
      </w:r>
      <w:r w:rsidR="00394DBC">
        <w:rPr>
          <w:rFonts w:ascii="Arial" w:hAnsi="Arial" w:cs="Arial"/>
          <w:bCs/>
        </w:rPr>
        <w:t>e</w:t>
      </w:r>
      <w:r w:rsidR="004306EC">
        <w:rPr>
          <w:rFonts w:ascii="Arial" w:hAnsi="Arial" w:cs="Arial"/>
          <w:bCs/>
        </w:rPr>
        <w:t>cu, dužan je majc</w:t>
      </w:r>
      <w:r w:rsidR="00394DBC">
        <w:rPr>
          <w:rFonts w:ascii="Arial" w:hAnsi="Arial" w:cs="Arial"/>
          <w:bCs/>
        </w:rPr>
        <w:t>i tri</w:t>
      </w:r>
      <w:r w:rsidR="004306EC">
        <w:rPr>
          <w:rFonts w:ascii="Arial" w:hAnsi="Arial" w:cs="Arial"/>
          <w:bCs/>
        </w:rPr>
        <w:t xml:space="preserve"> dana ranije najaviti posjet</w:t>
      </w:r>
      <w:r w:rsidR="00394DBC">
        <w:rPr>
          <w:rFonts w:ascii="Arial" w:hAnsi="Arial" w:cs="Arial"/>
          <w:bCs/>
        </w:rPr>
        <w:t xml:space="preserve">, te i nadalje </w:t>
      </w:r>
      <w:r w:rsidR="004306EC">
        <w:rPr>
          <w:rFonts w:ascii="Arial" w:hAnsi="Arial" w:cs="Arial"/>
          <w:bCs/>
        </w:rPr>
        <w:t>tele</w:t>
      </w:r>
      <w:r w:rsidR="00394DBC">
        <w:rPr>
          <w:rFonts w:ascii="Arial" w:hAnsi="Arial" w:cs="Arial"/>
          <w:bCs/>
        </w:rPr>
        <w:t>fonsk</w:t>
      </w:r>
      <w:r w:rsidR="004306EC">
        <w:rPr>
          <w:rFonts w:ascii="Arial" w:hAnsi="Arial" w:cs="Arial"/>
          <w:bCs/>
        </w:rPr>
        <w:t>e kontakte</w:t>
      </w:r>
      <w:r w:rsidR="00394DBC">
        <w:rPr>
          <w:rFonts w:ascii="Arial" w:hAnsi="Arial" w:cs="Arial"/>
          <w:bCs/>
        </w:rPr>
        <w:t>.</w:t>
      </w:r>
    </w:p>
    <w:p w:rsidR="00F82898" w:rsidP="00F82898" w:rsidRDefault="00F82898" w14:paraId="19677F22" w14:textId="77777777">
      <w:pPr>
        <w:pStyle w:val="Tijeloteksta"/>
        <w:rPr>
          <w:rFonts w:ascii="Arial" w:hAnsi="Arial" w:cs="Arial"/>
          <w:bCs/>
        </w:rPr>
      </w:pPr>
    </w:p>
    <w:p w:rsidRPr="0032673C" w:rsidR="00F82898" w:rsidP="00F82898" w:rsidRDefault="00F82898" w14:paraId="25C296DE" w14:textId="7148E39E">
      <w:pPr>
        <w:pStyle w:val="Tijeloteksta"/>
        <w:rPr>
          <w:rFonts w:ascii="Arial" w:hAnsi="Arial" w:cs="Arial"/>
          <w:bCs/>
        </w:rPr>
      </w:pPr>
      <w:r w:rsidRPr="00F82898">
        <w:rPr>
          <w:rFonts w:ascii="Arial" w:hAnsi="Arial" w:cs="Arial"/>
          <w:bCs/>
        </w:rPr>
        <w:t>III</w:t>
      </w:r>
      <w:r>
        <w:rPr>
          <w:rFonts w:ascii="Arial" w:hAnsi="Arial" w:cs="Arial"/>
          <w:bCs/>
        </w:rPr>
        <w:t xml:space="preserve">. </w:t>
      </w:r>
      <w:r w:rsidRPr="00F82898">
        <w:rPr>
          <w:rFonts w:ascii="Arial" w:hAnsi="Arial" w:cs="Arial"/>
          <w:bCs/>
        </w:rPr>
        <w:t xml:space="preserve"> Nalaže se tuženiku D</w:t>
      </w:r>
      <w:r w:rsidR="000409DF">
        <w:rPr>
          <w:rFonts w:ascii="Arial" w:hAnsi="Arial" w:cs="Arial"/>
          <w:bCs/>
        </w:rPr>
        <w:t>.</w:t>
      </w:r>
      <w:r w:rsidRPr="00F82898">
        <w:rPr>
          <w:rFonts w:ascii="Arial" w:hAnsi="Arial" w:cs="Arial"/>
          <w:bCs/>
        </w:rPr>
        <w:t xml:space="preserve"> P</w:t>
      </w:r>
      <w:r w:rsidR="000409DF">
        <w:rPr>
          <w:rFonts w:ascii="Arial" w:hAnsi="Arial" w:cs="Arial"/>
          <w:bCs/>
        </w:rPr>
        <w:t>.</w:t>
      </w:r>
      <w:r w:rsidRPr="00F82898">
        <w:rPr>
          <w:rFonts w:ascii="Arial" w:hAnsi="Arial" w:cs="Arial"/>
          <w:bCs/>
        </w:rPr>
        <w:t>, OIB:</w:t>
      </w:r>
      <w:r>
        <w:rPr>
          <w:rFonts w:ascii="Arial" w:hAnsi="Arial" w:cs="Arial"/>
          <w:bCs/>
        </w:rPr>
        <w:t xml:space="preserve"> </w:t>
      </w:r>
      <w:r w:rsidR="000409DF">
        <w:rPr>
          <w:rFonts w:ascii="Arial" w:hAnsi="Arial" w:cs="Arial"/>
          <w:bCs/>
        </w:rPr>
        <w:t>…</w:t>
      </w:r>
      <w:r w:rsidRPr="00F82898">
        <w:rPr>
          <w:rFonts w:ascii="Arial" w:hAnsi="Arial" w:cs="Arial"/>
          <w:bCs/>
        </w:rPr>
        <w:t xml:space="preserve">, da na ime uskraćenog uzdržavanja za </w:t>
      </w:r>
      <w:proofErr w:type="spellStart"/>
      <w:r w:rsidRPr="00F82898">
        <w:rPr>
          <w:rFonts w:ascii="Arial" w:hAnsi="Arial" w:cs="Arial"/>
          <w:bCs/>
        </w:rPr>
        <w:t>mlt</w:t>
      </w:r>
      <w:proofErr w:type="spellEnd"/>
      <w:r w:rsidRPr="00F82898">
        <w:rPr>
          <w:rFonts w:ascii="Arial" w:hAnsi="Arial" w:cs="Arial"/>
          <w:bCs/>
        </w:rPr>
        <w:t>. A</w:t>
      </w:r>
      <w:r w:rsidR="000409DF">
        <w:rPr>
          <w:rFonts w:ascii="Arial" w:hAnsi="Arial" w:cs="Arial"/>
          <w:bCs/>
        </w:rPr>
        <w:t>.</w:t>
      </w:r>
      <w:r w:rsidRPr="00F82898">
        <w:rPr>
          <w:rFonts w:ascii="Arial" w:hAnsi="Arial" w:cs="Arial"/>
          <w:bCs/>
        </w:rPr>
        <w:t xml:space="preserve"> P</w:t>
      </w:r>
      <w:r w:rsidR="000409DF">
        <w:rPr>
          <w:rFonts w:ascii="Arial" w:hAnsi="Arial" w:cs="Arial"/>
          <w:bCs/>
        </w:rPr>
        <w:t>.</w:t>
      </w:r>
      <w:r w:rsidRPr="00F82898">
        <w:rPr>
          <w:rFonts w:ascii="Arial" w:hAnsi="Arial" w:cs="Arial"/>
          <w:bCs/>
        </w:rPr>
        <w:t>, OIB:</w:t>
      </w:r>
      <w:r w:rsidR="000409DF">
        <w:rPr>
          <w:rFonts w:ascii="Arial" w:hAnsi="Arial" w:cs="Arial"/>
          <w:bCs/>
        </w:rPr>
        <w:t>…</w:t>
      </w:r>
      <w:r w:rsidRPr="00F82898">
        <w:rPr>
          <w:rFonts w:ascii="Arial" w:hAnsi="Arial" w:cs="Arial"/>
          <w:bCs/>
        </w:rPr>
        <w:t>,</w:t>
      </w:r>
      <w:r w:rsidR="00EA7A0B">
        <w:rPr>
          <w:rFonts w:ascii="Arial" w:hAnsi="Arial" w:cs="Arial"/>
          <w:bCs/>
        </w:rPr>
        <w:t xml:space="preserve"> </w:t>
      </w:r>
      <w:r w:rsidRPr="00F82898">
        <w:rPr>
          <w:rFonts w:ascii="Arial" w:hAnsi="Arial" w:cs="Arial"/>
          <w:bCs/>
        </w:rPr>
        <w:t xml:space="preserve">isplati iznos od ukupno 9.471,80 </w:t>
      </w:r>
      <w:r w:rsidR="00EA7A0B">
        <w:rPr>
          <w:rFonts w:ascii="Arial" w:hAnsi="Arial" w:cs="Arial"/>
          <w:bCs/>
        </w:rPr>
        <w:t xml:space="preserve">eura </w:t>
      </w:r>
      <w:r w:rsidRPr="00DF2EB7" w:rsidR="00EA7A0B">
        <w:rPr>
          <w:rFonts w:ascii="Arial" w:hAnsi="Arial" w:cs="Arial"/>
        </w:rPr>
        <w:t>(</w:t>
      </w:r>
      <w:r w:rsidR="00EA7A0B">
        <w:rPr>
          <w:rFonts w:ascii="Arial" w:hAnsi="Arial" w:cs="Arial"/>
        </w:rPr>
        <w:t xml:space="preserve">slovima: </w:t>
      </w:r>
      <w:proofErr w:type="spellStart"/>
      <w:r w:rsidR="00EA7A0B">
        <w:rPr>
          <w:rFonts w:ascii="Arial" w:hAnsi="Arial" w:cs="Arial"/>
        </w:rPr>
        <w:t>devettisuća</w:t>
      </w:r>
      <w:proofErr w:type="spellEnd"/>
      <w:r w:rsidR="000409DF">
        <w:rPr>
          <w:rFonts w:ascii="Arial" w:hAnsi="Arial" w:cs="Arial"/>
        </w:rPr>
        <w:t xml:space="preserve"> </w:t>
      </w:r>
      <w:proofErr w:type="spellStart"/>
      <w:r w:rsidR="00EA7A0B">
        <w:rPr>
          <w:rFonts w:ascii="Arial" w:hAnsi="Arial" w:cs="Arial"/>
        </w:rPr>
        <w:t>četiristotinesedamdesetjedaneuroosamdeset</w:t>
      </w:r>
      <w:proofErr w:type="spellEnd"/>
      <w:r w:rsidR="00EA7A0B">
        <w:rPr>
          <w:rFonts w:ascii="Arial" w:hAnsi="Arial" w:cs="Arial"/>
        </w:rPr>
        <w:t xml:space="preserve"> centi</w:t>
      </w:r>
      <w:r w:rsidRPr="00DF2EB7" w:rsidR="00EA7A0B">
        <w:rPr>
          <w:rFonts w:ascii="Arial" w:hAnsi="Arial" w:cs="Arial"/>
        </w:rPr>
        <w:t xml:space="preserve">) </w:t>
      </w:r>
      <w:r w:rsidRPr="00F82898">
        <w:rPr>
          <w:rFonts w:ascii="Arial" w:hAnsi="Arial" w:cs="Arial"/>
          <w:bCs/>
        </w:rPr>
        <w:t xml:space="preserve">za razdoblje od siječnja 2020. godine do lipnja 2025. godine, sa zakonskom zateznom kamatom po stopi određenoj za svako polugodište, uvećanjem prosječne kamatne stope na stanja kredita odobrenih za razdoblje dulje od godine dana nefinancijskim trgovačkim društvima izračunate za referentno razdoblje koje prethodi tekućem polugodištu za 3 postotna poena, od 01. siječnja 2023. god., do 29. prosinca 2023. god., po stopi koja se određuje, za svako polugodište, uvećanjem kamatne stope koju je Europska središnja banka primijenila na svoje posljednje glavne operacije refinanciranja koje je obavila prije prvog kalendarskog dana tekućeg polugodišta za 3 postotna poena, a od 30. </w:t>
      </w:r>
      <w:r w:rsidRPr="00F82898">
        <w:rPr>
          <w:rFonts w:ascii="Arial" w:hAnsi="Arial" w:cs="Arial"/>
          <w:bCs/>
        </w:rPr>
        <w:lastRenderedPageBreak/>
        <w:t>prosinca 2023. god., pa do isplate, po stopi koja se određuje, za svako polugodište, uvećanjem referentne stope koju je Europska središnja banka prim</w:t>
      </w:r>
      <w:r w:rsidR="00F145BA">
        <w:rPr>
          <w:rFonts w:ascii="Arial" w:hAnsi="Arial" w:cs="Arial"/>
          <w:bCs/>
        </w:rPr>
        <w:t>i</w:t>
      </w:r>
      <w:r w:rsidRPr="00F82898">
        <w:rPr>
          <w:rFonts w:ascii="Arial" w:hAnsi="Arial" w:cs="Arial"/>
          <w:bCs/>
        </w:rPr>
        <w:t xml:space="preserve">jenila na svoje posljednje glavne operacije refinanciranja ili granična kamatna stopa proizašla iz natječajnih postupaka za varijabilnu stopu za posljednje glavne operacije refinanciranja Europske središnje banke za 3 postotnih poena, pri čemu se za prvo polugodište primjenjuje referentna stopa koja je na snazi na dan 01. siječnja, a za drugo polugodište referentna stopa koja je na snazi na dan 1. srpnja te godine, na </w:t>
      </w:r>
      <w:r w:rsidRPr="0032673C">
        <w:rPr>
          <w:rFonts w:ascii="Arial" w:hAnsi="Arial" w:cs="Arial"/>
          <w:bCs/>
        </w:rPr>
        <w:t xml:space="preserve">pojedine </w:t>
      </w:r>
      <w:proofErr w:type="spellStart"/>
      <w:r w:rsidRPr="0032673C">
        <w:rPr>
          <w:rFonts w:ascii="Arial" w:hAnsi="Arial" w:cs="Arial"/>
          <w:bCs/>
        </w:rPr>
        <w:t>svakomjesečne</w:t>
      </w:r>
      <w:proofErr w:type="spellEnd"/>
      <w:r w:rsidRPr="0032673C">
        <w:rPr>
          <w:rFonts w:ascii="Arial" w:hAnsi="Arial" w:cs="Arial"/>
          <w:bCs/>
        </w:rPr>
        <w:t xml:space="preserve"> iznose kako slijedi: </w:t>
      </w:r>
    </w:p>
    <w:p w:rsidRPr="009D6F28" w:rsidR="0032673C" w:rsidP="0032673C" w:rsidRDefault="0032673C" w14:paraId="4D2B095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2020. godine – 145,72 eura </w:t>
      </w:r>
    </w:p>
    <w:p w:rsidRPr="009D6F28" w:rsidR="0032673C" w:rsidP="0032673C" w:rsidRDefault="0032673C" w14:paraId="07136FA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2020. godine – 145,72 eura </w:t>
      </w:r>
    </w:p>
    <w:p w:rsidRPr="009D6F28" w:rsidR="0032673C" w:rsidP="0032673C" w:rsidRDefault="0032673C" w14:paraId="0FAF5A5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2020. godine – 145,72 eura </w:t>
      </w:r>
    </w:p>
    <w:p w:rsidRPr="009D6F28" w:rsidR="0032673C" w:rsidP="0032673C" w:rsidRDefault="0032673C" w14:paraId="5528D0E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2020. godine – 145,72 eura </w:t>
      </w:r>
    </w:p>
    <w:p w:rsidRPr="009D6F28" w:rsidR="0032673C" w:rsidP="0032673C" w:rsidRDefault="0032673C" w14:paraId="19E33B4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2020. godine – 145,72 eura </w:t>
      </w:r>
    </w:p>
    <w:p w:rsidRPr="009D6F28" w:rsidR="0032673C" w:rsidP="0032673C" w:rsidRDefault="0032673C" w14:paraId="3D67162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2020. godine – 145,72 eura </w:t>
      </w:r>
    </w:p>
    <w:p w:rsidRPr="009D6F28" w:rsidR="0032673C" w:rsidP="0032673C" w:rsidRDefault="0032673C" w14:paraId="36CA72F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2020. godine – 145,72 eura </w:t>
      </w:r>
    </w:p>
    <w:p w:rsidRPr="009D6F28" w:rsidR="0032673C" w:rsidP="0032673C" w:rsidRDefault="0032673C" w14:paraId="0FA97DE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2020. godine – 145,72 eura </w:t>
      </w:r>
    </w:p>
    <w:p w:rsidRPr="009D6F28" w:rsidR="0032673C" w:rsidP="0032673C" w:rsidRDefault="0032673C" w14:paraId="744F7FF2"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2020. godine – 145,72 eura </w:t>
      </w:r>
    </w:p>
    <w:p w:rsidRPr="009D6F28" w:rsidR="0032673C" w:rsidP="0032673C" w:rsidRDefault="0032673C" w14:paraId="28EC6B3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2020. godine – 145,72 eura </w:t>
      </w:r>
    </w:p>
    <w:p w:rsidRPr="009D6F28" w:rsidR="0032673C" w:rsidP="0032673C" w:rsidRDefault="0032673C" w14:paraId="10DAD49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2020. godine – 145,72 eura </w:t>
      </w:r>
    </w:p>
    <w:p w:rsidRPr="009D6F28" w:rsidR="0032673C" w:rsidP="0032673C" w:rsidRDefault="0032673C" w14:paraId="361B292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2020. godine – 145,72 eura </w:t>
      </w:r>
    </w:p>
    <w:p w:rsidRPr="009D6F28" w:rsidR="0032673C" w:rsidP="0032673C" w:rsidRDefault="0032673C" w14:paraId="4B06BE1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2021. godine – 145,72 eura </w:t>
      </w:r>
    </w:p>
    <w:p w:rsidRPr="009D6F28" w:rsidR="0032673C" w:rsidP="0032673C" w:rsidRDefault="0032673C" w14:paraId="5CB875E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2021. godine – 145,72 eura </w:t>
      </w:r>
    </w:p>
    <w:p w:rsidRPr="009D6F28" w:rsidR="0032673C" w:rsidP="0032673C" w:rsidRDefault="0032673C" w14:paraId="2B8F825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2021. godine – 145,72 eura </w:t>
      </w:r>
    </w:p>
    <w:p w:rsidRPr="009D6F28" w:rsidR="0032673C" w:rsidP="0032673C" w:rsidRDefault="0032673C" w14:paraId="3B89487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2021. godine – 145,72 eura </w:t>
      </w:r>
    </w:p>
    <w:p w:rsidRPr="009D6F28" w:rsidR="0032673C" w:rsidP="0032673C" w:rsidRDefault="0032673C" w14:paraId="1CAE8BF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2021. godine – 145,72 eura </w:t>
      </w:r>
    </w:p>
    <w:p w:rsidRPr="009D6F28" w:rsidR="0032673C" w:rsidP="0032673C" w:rsidRDefault="0032673C" w14:paraId="6F3BA70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2021. godine – 145,72 eura </w:t>
      </w:r>
    </w:p>
    <w:p w:rsidRPr="009D6F28" w:rsidR="0032673C" w:rsidP="0032673C" w:rsidRDefault="0032673C" w14:paraId="5E83381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2021. godine – 145,72 eura </w:t>
      </w:r>
    </w:p>
    <w:p w:rsidRPr="009D6F28" w:rsidR="0032673C" w:rsidP="0032673C" w:rsidRDefault="0032673C" w14:paraId="6B0AC88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2021. godine – 145,72 eura </w:t>
      </w:r>
    </w:p>
    <w:p w:rsidRPr="009D6F28" w:rsidR="0032673C" w:rsidP="0032673C" w:rsidRDefault="0032673C" w14:paraId="17BADF06"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2021. godine – 145,72 eura </w:t>
      </w:r>
    </w:p>
    <w:p w:rsidRPr="009D6F28" w:rsidR="0032673C" w:rsidP="0032673C" w:rsidRDefault="0032673C" w14:paraId="770A9AD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2021. godine – 145,72 eura </w:t>
      </w:r>
    </w:p>
    <w:p w:rsidRPr="009D6F28" w:rsidR="0032673C" w:rsidP="0032673C" w:rsidRDefault="0032673C" w14:paraId="6CE3ADC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2021. godine – 145,72 eura </w:t>
      </w:r>
    </w:p>
    <w:p w:rsidRPr="009D6F28" w:rsidR="0032673C" w:rsidP="0032673C" w:rsidRDefault="0032673C" w14:paraId="758FA78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2021. godine – 145,72 eura </w:t>
      </w:r>
    </w:p>
    <w:p w:rsidRPr="009D6F28" w:rsidR="0032673C" w:rsidP="0032673C" w:rsidRDefault="0032673C" w14:paraId="231BC5D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2022. godine – 145,72 eura </w:t>
      </w:r>
    </w:p>
    <w:p w:rsidRPr="009D6F28" w:rsidR="0032673C" w:rsidP="0032673C" w:rsidRDefault="0032673C" w14:paraId="7B814EB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2022. godine – 145,72 eura </w:t>
      </w:r>
    </w:p>
    <w:p w:rsidRPr="009D6F28" w:rsidR="0032673C" w:rsidP="0032673C" w:rsidRDefault="0032673C" w14:paraId="2AB600F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2022. godine – 145,72 eura </w:t>
      </w:r>
    </w:p>
    <w:p w:rsidRPr="009D6F28" w:rsidR="0032673C" w:rsidP="0032673C" w:rsidRDefault="0032673C" w14:paraId="234F39E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2022. godine – 145,72 eura </w:t>
      </w:r>
    </w:p>
    <w:p w:rsidRPr="009D6F28" w:rsidR="0032673C" w:rsidP="0032673C" w:rsidRDefault="0032673C" w14:paraId="316E162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2022. godine – 145,72 eura </w:t>
      </w:r>
    </w:p>
    <w:p w:rsidRPr="009D6F28" w:rsidR="0032673C" w:rsidP="0032673C" w:rsidRDefault="0032673C" w14:paraId="6754ED4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2022. godine – 145,72 eura </w:t>
      </w:r>
    </w:p>
    <w:p w:rsidRPr="009D6F28" w:rsidR="0032673C" w:rsidP="0032673C" w:rsidRDefault="0032673C" w14:paraId="4020649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2022. godine – 145,72 eura </w:t>
      </w:r>
    </w:p>
    <w:p w:rsidRPr="009D6F28" w:rsidR="0032673C" w:rsidP="0032673C" w:rsidRDefault="0032673C" w14:paraId="35C09302"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2022. godine – 145,72 eura </w:t>
      </w:r>
    </w:p>
    <w:p w:rsidRPr="009D6F28" w:rsidR="0032673C" w:rsidP="0032673C" w:rsidRDefault="0032673C" w14:paraId="37D4818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2022. godine – 145,72 eura </w:t>
      </w:r>
    </w:p>
    <w:p w:rsidRPr="009D6F28" w:rsidR="0032673C" w:rsidP="0032673C" w:rsidRDefault="0032673C" w14:paraId="6E78FA2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2022. godine – 145,72 eura </w:t>
      </w:r>
    </w:p>
    <w:p w:rsidRPr="009D6F28" w:rsidR="0032673C" w:rsidP="0032673C" w:rsidRDefault="0032673C" w14:paraId="3222285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2022. godine – 145,72 eura </w:t>
      </w:r>
    </w:p>
    <w:p w:rsidRPr="009D6F28" w:rsidR="0032673C" w:rsidP="0032673C" w:rsidRDefault="0032673C" w14:paraId="6371D6C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2022. godine – 145,72 eura </w:t>
      </w:r>
    </w:p>
    <w:p w:rsidRPr="009D6F28" w:rsidR="0032673C" w:rsidP="0032673C" w:rsidRDefault="0032673C" w14:paraId="2149C6A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2023. godine – 145,72 eura </w:t>
      </w:r>
    </w:p>
    <w:p w:rsidRPr="009D6F28" w:rsidR="0032673C" w:rsidP="0032673C" w:rsidRDefault="0032673C" w14:paraId="26576C4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2023. godine – 145,72 eura </w:t>
      </w:r>
    </w:p>
    <w:p w:rsidRPr="009D6F28" w:rsidR="0032673C" w:rsidP="0032673C" w:rsidRDefault="0032673C" w14:paraId="02E2D28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2023. godine – 145,72 eura </w:t>
      </w:r>
    </w:p>
    <w:p w:rsidRPr="009D6F28" w:rsidR="0032673C" w:rsidP="0032673C" w:rsidRDefault="0032673C" w14:paraId="52B3C8A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2023. godine – 145,72 eura </w:t>
      </w:r>
    </w:p>
    <w:p w:rsidRPr="009D6F28" w:rsidR="0032673C" w:rsidP="0032673C" w:rsidRDefault="0032673C" w14:paraId="56269F2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2023. godine – 145,72 eura </w:t>
      </w:r>
    </w:p>
    <w:p w:rsidRPr="009D6F28" w:rsidR="0032673C" w:rsidP="0032673C" w:rsidRDefault="0032673C" w14:paraId="22B50AF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2023. godine – 145,72 eura </w:t>
      </w:r>
    </w:p>
    <w:p w:rsidRPr="009D6F28" w:rsidR="0032673C" w:rsidP="0032673C" w:rsidRDefault="0032673C" w14:paraId="16717C9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lastRenderedPageBreak/>
        <w:t xml:space="preserve">-za srpanj 2023. godine – 145,72 eura </w:t>
      </w:r>
    </w:p>
    <w:p w:rsidRPr="009D6F28" w:rsidR="0032673C" w:rsidP="0032673C" w:rsidRDefault="0032673C" w14:paraId="1AC694AA"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2023. godine – 145,72 eura </w:t>
      </w:r>
    </w:p>
    <w:p w:rsidRPr="009D6F28" w:rsidR="0032673C" w:rsidP="0032673C" w:rsidRDefault="0032673C" w14:paraId="4F41FA6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2023. godine – 145,72 eura </w:t>
      </w:r>
    </w:p>
    <w:p w:rsidRPr="009D6F28" w:rsidR="0032673C" w:rsidP="0032673C" w:rsidRDefault="0032673C" w14:paraId="312F0CB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2023. godine – 145,72 eura </w:t>
      </w:r>
    </w:p>
    <w:p w:rsidRPr="009D6F28" w:rsidR="0032673C" w:rsidP="0032673C" w:rsidRDefault="0032673C" w14:paraId="7506B7A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2023. godine – 145,72 eura </w:t>
      </w:r>
    </w:p>
    <w:p w:rsidRPr="009D6F28" w:rsidR="0032673C" w:rsidP="0032673C" w:rsidRDefault="0032673C" w14:paraId="1DC00A8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2023. godine – 145, eura </w:t>
      </w:r>
    </w:p>
    <w:p w:rsidRPr="009D6F28" w:rsidR="0032673C" w:rsidP="0032673C" w:rsidRDefault="0032673C" w14:paraId="6B6007D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2024. godine – 145,72 eura </w:t>
      </w:r>
    </w:p>
    <w:p w:rsidRPr="009D6F28" w:rsidR="0032673C" w:rsidP="0032673C" w:rsidRDefault="0032673C" w14:paraId="5E19FBE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2024. godine – 145,72 eura </w:t>
      </w:r>
    </w:p>
    <w:p w:rsidRPr="009D6F28" w:rsidR="0032673C" w:rsidP="0032673C" w:rsidRDefault="0032673C" w14:paraId="25E0BDE2"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2024. godine – 145,72 eura </w:t>
      </w:r>
    </w:p>
    <w:p w:rsidRPr="009D6F28" w:rsidR="0032673C" w:rsidP="0032673C" w:rsidRDefault="0032673C" w14:paraId="39E1441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2024. godine – 145,72 eura </w:t>
      </w:r>
    </w:p>
    <w:p w:rsidRPr="009D6F28" w:rsidR="0032673C" w:rsidP="0032673C" w:rsidRDefault="0032673C" w14:paraId="11FE210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2024. godine – 145,72 eura </w:t>
      </w:r>
    </w:p>
    <w:p w:rsidRPr="009D6F28" w:rsidR="0032673C" w:rsidP="0032673C" w:rsidRDefault="0032673C" w14:paraId="5D45573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2024. godine – 145,72 eura </w:t>
      </w:r>
    </w:p>
    <w:p w:rsidRPr="009D6F28" w:rsidR="0032673C" w:rsidP="0032673C" w:rsidRDefault="0032673C" w14:paraId="482ECA3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2024. godine – 145,72 eura </w:t>
      </w:r>
    </w:p>
    <w:p w:rsidRPr="009D6F28" w:rsidR="0032673C" w:rsidP="0032673C" w:rsidRDefault="0032673C" w14:paraId="4611856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2024. godine – 145,72 eura </w:t>
      </w:r>
    </w:p>
    <w:p w:rsidRPr="009D6F28" w:rsidR="0032673C" w:rsidP="0032673C" w:rsidRDefault="0032673C" w14:paraId="2937112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2024. godine – 145,72 eura </w:t>
      </w:r>
    </w:p>
    <w:p w:rsidRPr="009D6F28" w:rsidR="0032673C" w:rsidP="0032673C" w:rsidRDefault="0032673C" w14:paraId="4099545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2024. godine – 145,72 eura </w:t>
      </w:r>
    </w:p>
    <w:p w:rsidRPr="009D6F28" w:rsidR="0032673C" w:rsidP="0032673C" w:rsidRDefault="0032673C" w14:paraId="554470C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2024. godine – 145,72 eura </w:t>
      </w:r>
    </w:p>
    <w:p w:rsidRPr="009D6F28" w:rsidR="0032673C" w:rsidP="0032673C" w:rsidRDefault="0032673C" w14:paraId="3DA77BD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2024. godine – 145,72 eura </w:t>
      </w:r>
    </w:p>
    <w:p w:rsidRPr="009D6F28" w:rsidR="0032673C" w:rsidP="0032673C" w:rsidRDefault="0032673C" w14:paraId="5D463F5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2025. godine – 145,72 eura </w:t>
      </w:r>
    </w:p>
    <w:p w:rsidRPr="009D6F28" w:rsidR="0032673C" w:rsidP="0032673C" w:rsidRDefault="0032673C" w14:paraId="6AF7F55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2025. godine – 145,72 eura </w:t>
      </w:r>
    </w:p>
    <w:p w:rsidRPr="009D6F28" w:rsidR="0032673C" w:rsidP="0032673C" w:rsidRDefault="0032673C" w14:paraId="458B1E0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2025. godine – 145,72 eura </w:t>
      </w:r>
    </w:p>
    <w:p w:rsidRPr="009D6F28" w:rsidR="0032673C" w:rsidP="0032673C" w:rsidRDefault="0032673C" w14:paraId="050C119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2025. godine – 145,72 eura </w:t>
      </w:r>
    </w:p>
    <w:p w:rsidRPr="009D6F28" w:rsidR="0032673C" w:rsidP="0032673C" w:rsidRDefault="0032673C" w14:paraId="3B0CA5C7"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2025. godine – 145,72 eura </w:t>
      </w:r>
    </w:p>
    <w:p w:rsidRPr="008E748F" w:rsidR="008E748F" w:rsidP="008E748F" w:rsidRDefault="008E748F" w14:paraId="607F28ED" w14:textId="63C2FF8D">
      <w:pPr>
        <w:pStyle w:val="Tijeloteksta"/>
        <w:rPr>
          <w:rFonts w:ascii="Arial" w:hAnsi="Arial" w:cs="Arial"/>
          <w:bCs/>
        </w:rPr>
      </w:pPr>
      <w:r w:rsidRPr="008E748F">
        <w:rPr>
          <w:rFonts w:ascii="Arial" w:hAnsi="Arial" w:cs="Arial"/>
        </w:rPr>
        <w:t xml:space="preserve">na tekući račun majke i zakonske zastupnice </w:t>
      </w:r>
      <w:proofErr w:type="spellStart"/>
      <w:r w:rsidRPr="008E748F">
        <w:rPr>
          <w:rFonts w:ascii="Arial" w:hAnsi="Arial" w:cs="Arial"/>
        </w:rPr>
        <w:t>mlt</w:t>
      </w:r>
      <w:proofErr w:type="spellEnd"/>
      <w:r w:rsidRPr="008E748F">
        <w:rPr>
          <w:rFonts w:ascii="Arial" w:hAnsi="Arial" w:cs="Arial"/>
        </w:rPr>
        <w:t>. djeteta N</w:t>
      </w:r>
      <w:r w:rsidR="000409DF">
        <w:rPr>
          <w:rFonts w:ascii="Arial" w:hAnsi="Arial" w:cs="Arial"/>
        </w:rPr>
        <w:t>.</w:t>
      </w:r>
      <w:r w:rsidRPr="008E748F">
        <w:rPr>
          <w:rFonts w:ascii="Arial" w:hAnsi="Arial" w:cs="Arial"/>
        </w:rPr>
        <w:t xml:space="preserve"> M</w:t>
      </w:r>
      <w:r w:rsidR="000409DF">
        <w:rPr>
          <w:rFonts w:ascii="Arial" w:hAnsi="Arial" w:cs="Arial"/>
        </w:rPr>
        <w:t>.</w:t>
      </w:r>
      <w:r w:rsidRPr="008E748F">
        <w:rPr>
          <w:rFonts w:ascii="Arial" w:hAnsi="Arial" w:cs="Arial"/>
        </w:rPr>
        <w:t xml:space="preserve"> </w:t>
      </w:r>
      <w:r w:rsidRPr="008E748F">
        <w:rPr>
          <w:rFonts w:ascii="Arial" w:hAnsi="Arial" w:cs="Arial"/>
          <w:bCs/>
        </w:rPr>
        <w:t xml:space="preserve">otvoren kod </w:t>
      </w:r>
      <w:r w:rsidR="000409DF">
        <w:rPr>
          <w:rFonts w:ascii="Arial" w:hAnsi="Arial" w:cs="Arial"/>
          <w:bCs/>
        </w:rPr>
        <w:t>…</w:t>
      </w:r>
      <w:r w:rsidRPr="008E748F">
        <w:rPr>
          <w:rFonts w:ascii="Arial" w:hAnsi="Arial" w:cs="Arial"/>
          <w:bCs/>
        </w:rPr>
        <w:t xml:space="preserve"> d.d., IBAN: </w:t>
      </w:r>
      <w:r w:rsidR="000409DF">
        <w:rPr>
          <w:rFonts w:ascii="Arial" w:hAnsi="Arial" w:cs="Arial"/>
          <w:bCs/>
        </w:rPr>
        <w:t>…</w:t>
      </w:r>
      <w:r w:rsidRPr="008E748F">
        <w:rPr>
          <w:rFonts w:ascii="Arial" w:hAnsi="Arial" w:cs="Arial"/>
        </w:rPr>
        <w:t>, sve u roku 15 dana.</w:t>
      </w:r>
    </w:p>
    <w:p w:rsidRPr="008E748F" w:rsidR="00F82898" w:rsidP="00F82898" w:rsidRDefault="00F82898" w14:paraId="334150FC" w14:textId="0AA269BD">
      <w:pPr>
        <w:pStyle w:val="Tijeloteksta"/>
        <w:rPr>
          <w:rFonts w:ascii="Arial" w:hAnsi="Arial" w:cs="Arial"/>
          <w:bCs/>
        </w:rPr>
      </w:pPr>
    </w:p>
    <w:p w:rsidRPr="008E748F" w:rsidR="00F82898" w:rsidP="00F82898" w:rsidRDefault="00F82898" w14:paraId="5D82598B" w14:textId="6F0B0174">
      <w:pPr>
        <w:pStyle w:val="Tijeloteksta"/>
        <w:rPr>
          <w:rFonts w:ascii="Arial" w:hAnsi="Arial" w:cs="Arial"/>
          <w:bCs/>
        </w:rPr>
      </w:pPr>
      <w:r w:rsidRPr="008E748F">
        <w:rPr>
          <w:rFonts w:ascii="Arial" w:hAnsi="Arial" w:cs="Arial"/>
          <w:bCs/>
        </w:rPr>
        <w:t xml:space="preserve">IV. </w:t>
      </w:r>
      <w:r w:rsidR="008E748F">
        <w:rPr>
          <w:rFonts w:ascii="Arial" w:hAnsi="Arial" w:cs="Arial"/>
          <w:bCs/>
        </w:rPr>
        <w:t xml:space="preserve">  </w:t>
      </w:r>
      <w:r w:rsidRPr="008E748F">
        <w:rPr>
          <w:rFonts w:ascii="Arial" w:hAnsi="Arial" w:cs="Arial"/>
          <w:bCs/>
        </w:rPr>
        <w:t>Nalaže se tuženiku D</w:t>
      </w:r>
      <w:r w:rsidR="000409DF">
        <w:rPr>
          <w:rFonts w:ascii="Arial" w:hAnsi="Arial" w:cs="Arial"/>
          <w:bCs/>
        </w:rPr>
        <w:t>.</w:t>
      </w:r>
      <w:r w:rsidRPr="008E748F">
        <w:rPr>
          <w:rFonts w:ascii="Arial" w:hAnsi="Arial" w:cs="Arial"/>
          <w:bCs/>
        </w:rPr>
        <w:t xml:space="preserve"> P</w:t>
      </w:r>
      <w:r w:rsidR="000409DF">
        <w:rPr>
          <w:rFonts w:ascii="Arial" w:hAnsi="Arial" w:cs="Arial"/>
          <w:bCs/>
        </w:rPr>
        <w:t>.</w:t>
      </w:r>
      <w:r w:rsidRPr="008E748F">
        <w:rPr>
          <w:rFonts w:ascii="Arial" w:hAnsi="Arial" w:cs="Arial"/>
          <w:bCs/>
        </w:rPr>
        <w:t>, OIB:</w:t>
      </w:r>
      <w:r w:rsidR="000409DF">
        <w:rPr>
          <w:rFonts w:ascii="Arial" w:hAnsi="Arial" w:cs="Arial"/>
          <w:bCs/>
        </w:rPr>
        <w:t xml:space="preserve"> …</w:t>
      </w:r>
      <w:r w:rsidR="008E748F">
        <w:rPr>
          <w:rFonts w:ascii="Arial" w:hAnsi="Arial" w:cs="Arial"/>
          <w:bCs/>
        </w:rPr>
        <w:t>,</w:t>
      </w:r>
      <w:r w:rsidRPr="008E748F">
        <w:rPr>
          <w:rFonts w:ascii="Arial" w:hAnsi="Arial" w:cs="Arial"/>
          <w:bCs/>
        </w:rPr>
        <w:t xml:space="preserve"> da na ime uskraćenog uzdržavanja za </w:t>
      </w:r>
      <w:proofErr w:type="spellStart"/>
      <w:r w:rsidRPr="008E748F">
        <w:rPr>
          <w:rFonts w:ascii="Arial" w:hAnsi="Arial" w:cs="Arial"/>
          <w:bCs/>
        </w:rPr>
        <w:t>mlt</w:t>
      </w:r>
      <w:proofErr w:type="spellEnd"/>
      <w:r w:rsidRPr="008E748F">
        <w:rPr>
          <w:rFonts w:ascii="Arial" w:hAnsi="Arial" w:cs="Arial"/>
          <w:bCs/>
        </w:rPr>
        <w:t>. R</w:t>
      </w:r>
      <w:r w:rsidR="000409DF">
        <w:rPr>
          <w:rFonts w:ascii="Arial" w:hAnsi="Arial" w:cs="Arial"/>
          <w:bCs/>
        </w:rPr>
        <w:t>.</w:t>
      </w:r>
      <w:r w:rsidRPr="008E748F">
        <w:rPr>
          <w:rFonts w:ascii="Arial" w:hAnsi="Arial" w:cs="Arial"/>
          <w:bCs/>
        </w:rPr>
        <w:t xml:space="preserve"> P</w:t>
      </w:r>
      <w:r w:rsidR="000409DF">
        <w:rPr>
          <w:rFonts w:ascii="Arial" w:hAnsi="Arial" w:cs="Arial"/>
          <w:bCs/>
        </w:rPr>
        <w:t>.</w:t>
      </w:r>
      <w:r w:rsidRPr="008E748F">
        <w:rPr>
          <w:rFonts w:ascii="Arial" w:hAnsi="Arial" w:cs="Arial"/>
          <w:bCs/>
        </w:rPr>
        <w:t>, OIB:</w:t>
      </w:r>
      <w:r w:rsidR="000409DF">
        <w:rPr>
          <w:rFonts w:ascii="Arial" w:hAnsi="Arial" w:cs="Arial"/>
          <w:bCs/>
        </w:rPr>
        <w:t xml:space="preserve"> …</w:t>
      </w:r>
      <w:r w:rsidRPr="008E748F">
        <w:rPr>
          <w:rFonts w:ascii="Arial" w:hAnsi="Arial" w:cs="Arial"/>
          <w:bCs/>
        </w:rPr>
        <w:t xml:space="preserve">, </w:t>
      </w:r>
      <w:proofErr w:type="spellStart"/>
      <w:r w:rsidRPr="008E748F">
        <w:rPr>
          <w:rFonts w:ascii="Arial" w:hAnsi="Arial" w:cs="Arial"/>
          <w:bCs/>
        </w:rPr>
        <w:t>rođ</w:t>
      </w:r>
      <w:proofErr w:type="spellEnd"/>
      <w:r w:rsidRPr="008E748F">
        <w:rPr>
          <w:rFonts w:ascii="Arial" w:hAnsi="Arial" w:cs="Arial"/>
          <w:bCs/>
        </w:rPr>
        <w:t xml:space="preserve">. </w:t>
      </w:r>
      <w:r w:rsidR="000409DF">
        <w:rPr>
          <w:rFonts w:ascii="Arial" w:hAnsi="Arial" w:cs="Arial"/>
          <w:bCs/>
        </w:rPr>
        <w:t>..</w:t>
      </w:r>
      <w:r w:rsidRPr="008E748F">
        <w:rPr>
          <w:rFonts w:ascii="Arial" w:hAnsi="Arial" w:cs="Arial"/>
          <w:bCs/>
        </w:rPr>
        <w:t xml:space="preserve">. god., isplati iznos od ukupno 9.471,80 € </w:t>
      </w:r>
      <w:r w:rsidRPr="008E748F" w:rsidR="008E748F">
        <w:rPr>
          <w:rFonts w:ascii="Arial" w:hAnsi="Arial" w:cs="Arial"/>
          <w:bCs/>
        </w:rPr>
        <w:t>(</w:t>
      </w:r>
      <w:r w:rsidRPr="008E748F" w:rsidR="008E748F">
        <w:rPr>
          <w:rFonts w:ascii="Arial" w:hAnsi="Arial" w:cs="Arial"/>
        </w:rPr>
        <w:t xml:space="preserve">slovima: </w:t>
      </w:r>
      <w:proofErr w:type="spellStart"/>
      <w:r w:rsidRPr="008E748F" w:rsidR="008E748F">
        <w:rPr>
          <w:rFonts w:ascii="Arial" w:hAnsi="Arial" w:cs="Arial"/>
        </w:rPr>
        <w:t>devettisuća</w:t>
      </w:r>
      <w:proofErr w:type="spellEnd"/>
      <w:r w:rsidR="000409DF">
        <w:rPr>
          <w:rFonts w:ascii="Arial" w:hAnsi="Arial" w:cs="Arial"/>
        </w:rPr>
        <w:t xml:space="preserve"> </w:t>
      </w:r>
      <w:proofErr w:type="spellStart"/>
      <w:r w:rsidRPr="008E748F" w:rsidR="008E748F">
        <w:rPr>
          <w:rFonts w:ascii="Arial" w:hAnsi="Arial" w:cs="Arial"/>
        </w:rPr>
        <w:t>četiristotinesedamdesetjedaneuroosamdesetcenti</w:t>
      </w:r>
      <w:proofErr w:type="spellEnd"/>
      <w:r w:rsidRPr="008E748F" w:rsidR="008E748F">
        <w:rPr>
          <w:rFonts w:ascii="Arial" w:hAnsi="Arial" w:cs="Arial"/>
        </w:rPr>
        <w:t xml:space="preserve">) </w:t>
      </w:r>
      <w:r w:rsidRPr="008E748F">
        <w:rPr>
          <w:rFonts w:ascii="Arial" w:hAnsi="Arial" w:cs="Arial"/>
          <w:bCs/>
        </w:rPr>
        <w:t>za razdoblje od siječnja 2020. godine do lipnja 2025. godine, sa zakonskom zateznom kamatom po stopi određenoj za svako polugodište, uvećanjem prosječne kamatne stope na stanja kredita odobrenih za razdoblje dulje od godine dana nefinancijskim trgovačkim društvima izračunate za referentno razdoblje koje prethodi tekućem polugodištu za 3 postotna poena, od 01. siječnja 2023. god., do 29. prosinca 2023. god., po stopi koja se određuje, za svako polugodište, uvećanjem kamatne stope koju je Europska središnja banka primijenila na svoje posljednje glavne operacije refinanciranja koje je obavila prije prvog kalendarskog dana tekućeg polugodišta za 3 postotna poena, a od 30. prosinca 2023. god., pa do isplate, po stopi koja se određuje, za svako polugodište, uvećanjem referentne stope koju je Europska središnja banka prim</w:t>
      </w:r>
      <w:r w:rsidR="00242BFF">
        <w:rPr>
          <w:rFonts w:ascii="Arial" w:hAnsi="Arial" w:cs="Arial"/>
          <w:bCs/>
        </w:rPr>
        <w:t>i</w:t>
      </w:r>
      <w:r w:rsidRPr="008E748F">
        <w:rPr>
          <w:rFonts w:ascii="Arial" w:hAnsi="Arial" w:cs="Arial"/>
          <w:bCs/>
        </w:rPr>
        <w:t xml:space="preserve">jenila na svoje posljednje glavne operacije refinanciranja ili granična kamatna stopa proizašla iz natječajnih postupaka za varijabilnu stopu za posljednje glavne operacije refinanciranja Europske središnje banke za 3 postotnih poena, pri čemu se za prvo polugodište primjenjuje referentna stopa koja je na snazi na dan 01. siječnja, a za drugo polugodište referentna stopa koja je na snazi na dan 1. srpnja te godine, na pojedine </w:t>
      </w:r>
      <w:proofErr w:type="spellStart"/>
      <w:r w:rsidRPr="008E748F">
        <w:rPr>
          <w:rFonts w:ascii="Arial" w:hAnsi="Arial" w:cs="Arial"/>
          <w:bCs/>
        </w:rPr>
        <w:t>svakomjesečne</w:t>
      </w:r>
      <w:proofErr w:type="spellEnd"/>
      <w:r w:rsidRPr="008E748F">
        <w:rPr>
          <w:rFonts w:ascii="Arial" w:hAnsi="Arial" w:cs="Arial"/>
          <w:bCs/>
        </w:rPr>
        <w:t xml:space="preserve"> iznose kako slijedi: </w:t>
      </w:r>
    </w:p>
    <w:p w:rsidRPr="009D6F28" w:rsidR="0032673C" w:rsidP="0032673C" w:rsidRDefault="0032673C" w14:paraId="315A449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2020. godine – 145,72 eura </w:t>
      </w:r>
    </w:p>
    <w:p w:rsidRPr="009D6F28" w:rsidR="0032673C" w:rsidP="0032673C" w:rsidRDefault="0032673C" w14:paraId="6F074F0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2020. godine – 145,72 eura </w:t>
      </w:r>
    </w:p>
    <w:p w:rsidRPr="009D6F28" w:rsidR="0032673C" w:rsidP="0032673C" w:rsidRDefault="0032673C" w14:paraId="066F42B2"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2020. godine – 145,72 eura </w:t>
      </w:r>
    </w:p>
    <w:p w:rsidRPr="009D6F28" w:rsidR="0032673C" w:rsidP="0032673C" w:rsidRDefault="0032673C" w14:paraId="755E4C0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2020. godine – 145,72 eura </w:t>
      </w:r>
    </w:p>
    <w:p w:rsidRPr="009D6F28" w:rsidR="0032673C" w:rsidP="0032673C" w:rsidRDefault="0032673C" w14:paraId="3D98811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lastRenderedPageBreak/>
        <w:t xml:space="preserve">-za svibanj 2020. godine – 145,72 eura </w:t>
      </w:r>
    </w:p>
    <w:p w:rsidRPr="009D6F28" w:rsidR="0032673C" w:rsidP="0032673C" w:rsidRDefault="0032673C" w14:paraId="1E9C23D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2020. godine – 145,72 € eura </w:t>
      </w:r>
    </w:p>
    <w:p w:rsidRPr="009D6F28" w:rsidR="0032673C" w:rsidP="0032673C" w:rsidRDefault="0032673C" w14:paraId="6717F7E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2020. godine – 145,72 eura </w:t>
      </w:r>
    </w:p>
    <w:p w:rsidRPr="009D6F28" w:rsidR="0032673C" w:rsidP="0032673C" w:rsidRDefault="0032673C" w14:paraId="1D8F0C8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2020. godine – 145,72 eura </w:t>
      </w:r>
    </w:p>
    <w:p w:rsidRPr="009D6F28" w:rsidR="0032673C" w:rsidP="0032673C" w:rsidRDefault="0032673C" w14:paraId="13DF565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2020. godine – 145,72 eura </w:t>
      </w:r>
    </w:p>
    <w:p w:rsidRPr="009D6F28" w:rsidR="0032673C" w:rsidP="0032673C" w:rsidRDefault="0032673C" w14:paraId="79FFA77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2020. godine – 145,72 eura </w:t>
      </w:r>
    </w:p>
    <w:p w:rsidRPr="009D6F28" w:rsidR="0032673C" w:rsidP="0032673C" w:rsidRDefault="0032673C" w14:paraId="5FC836A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2020. godine – 145,72 eura </w:t>
      </w:r>
    </w:p>
    <w:p w:rsidRPr="009D6F28" w:rsidR="0032673C" w:rsidP="0032673C" w:rsidRDefault="0032673C" w14:paraId="1EE4938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2020. godine – 145,72 eura </w:t>
      </w:r>
    </w:p>
    <w:p w:rsidRPr="009D6F28" w:rsidR="0032673C" w:rsidP="0032673C" w:rsidRDefault="0032673C" w14:paraId="41FCA877"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2021. godine – 145,72 eura </w:t>
      </w:r>
    </w:p>
    <w:p w:rsidRPr="009D6F28" w:rsidR="0032673C" w:rsidP="0032673C" w:rsidRDefault="0032673C" w14:paraId="14D7B1D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2021. godine – 145,72 eura </w:t>
      </w:r>
    </w:p>
    <w:p w:rsidRPr="009D6F28" w:rsidR="0032673C" w:rsidP="0032673C" w:rsidRDefault="0032673C" w14:paraId="31CDC84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2021. godine – 145,72 eura </w:t>
      </w:r>
    </w:p>
    <w:p w:rsidRPr="009D6F28" w:rsidR="0032673C" w:rsidP="0032673C" w:rsidRDefault="0032673C" w14:paraId="3E889FA9"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2021. godine – 145,72 eura </w:t>
      </w:r>
    </w:p>
    <w:p w:rsidRPr="009D6F28" w:rsidR="0032673C" w:rsidP="0032673C" w:rsidRDefault="0032673C" w14:paraId="1A61F0C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2021. godine – 145,72 eura </w:t>
      </w:r>
    </w:p>
    <w:p w:rsidRPr="009D6F28" w:rsidR="0032673C" w:rsidP="0032673C" w:rsidRDefault="0032673C" w14:paraId="3A5E1E9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2021. godine – 145,72 eura </w:t>
      </w:r>
    </w:p>
    <w:p w:rsidRPr="009D6F28" w:rsidR="0032673C" w:rsidP="0032673C" w:rsidRDefault="0032673C" w14:paraId="47C75D3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2021. godine – 145,72 eura </w:t>
      </w:r>
    </w:p>
    <w:p w:rsidRPr="009D6F28" w:rsidR="0032673C" w:rsidP="0032673C" w:rsidRDefault="0032673C" w14:paraId="464FFE3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2021. godine – 145,72 eura </w:t>
      </w:r>
    </w:p>
    <w:p w:rsidRPr="009D6F28" w:rsidR="0032673C" w:rsidP="0032673C" w:rsidRDefault="0032673C" w14:paraId="05D7774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2021. godine – 145,72 eura </w:t>
      </w:r>
    </w:p>
    <w:p w:rsidRPr="009D6F28" w:rsidR="0032673C" w:rsidP="0032673C" w:rsidRDefault="0032673C" w14:paraId="360740E6"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2021. godine – 145,72 eura </w:t>
      </w:r>
    </w:p>
    <w:p w:rsidRPr="009D6F28" w:rsidR="0032673C" w:rsidP="0032673C" w:rsidRDefault="0032673C" w14:paraId="4F517F2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2021. godine – 145,72 eura </w:t>
      </w:r>
    </w:p>
    <w:p w:rsidRPr="009D6F28" w:rsidR="0032673C" w:rsidP="0032673C" w:rsidRDefault="0032673C" w14:paraId="048920C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2021. godine – 145,72 eura </w:t>
      </w:r>
    </w:p>
    <w:p w:rsidRPr="009D6F28" w:rsidR="0032673C" w:rsidP="0032673C" w:rsidRDefault="0032673C" w14:paraId="1BBBC2B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2022. godine – 145,72 eura </w:t>
      </w:r>
    </w:p>
    <w:p w:rsidRPr="009D6F28" w:rsidR="0032673C" w:rsidP="0032673C" w:rsidRDefault="0032673C" w14:paraId="0D2AD94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2022. godine – 145,72 eura </w:t>
      </w:r>
    </w:p>
    <w:p w:rsidRPr="009D6F28" w:rsidR="0032673C" w:rsidP="0032673C" w:rsidRDefault="0032673C" w14:paraId="3FDF367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2022. godine – 145,72 eura </w:t>
      </w:r>
    </w:p>
    <w:p w:rsidRPr="009D6F28" w:rsidR="0032673C" w:rsidP="0032673C" w:rsidRDefault="0032673C" w14:paraId="713A393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2022. godine – 145,72 eura </w:t>
      </w:r>
    </w:p>
    <w:p w:rsidRPr="009D6F28" w:rsidR="0032673C" w:rsidP="0032673C" w:rsidRDefault="0032673C" w14:paraId="61B2E59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2022. godine – 145,72 eura </w:t>
      </w:r>
    </w:p>
    <w:p w:rsidRPr="009D6F28" w:rsidR="0032673C" w:rsidP="0032673C" w:rsidRDefault="0032673C" w14:paraId="271E2187"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2022. godine – 145,72 eura </w:t>
      </w:r>
    </w:p>
    <w:p w:rsidRPr="009D6F28" w:rsidR="0032673C" w:rsidP="0032673C" w:rsidRDefault="0032673C" w14:paraId="49F90BD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2022. godine – 145,72 eura </w:t>
      </w:r>
    </w:p>
    <w:p w:rsidRPr="009D6F28" w:rsidR="0032673C" w:rsidP="0032673C" w:rsidRDefault="0032673C" w14:paraId="7247073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2022. godine – 145,72 eura </w:t>
      </w:r>
    </w:p>
    <w:p w:rsidRPr="009D6F28" w:rsidR="0032673C" w:rsidP="0032673C" w:rsidRDefault="0032673C" w14:paraId="29EDF02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2022. godine – 145,72 eura </w:t>
      </w:r>
    </w:p>
    <w:p w:rsidRPr="009D6F28" w:rsidR="0032673C" w:rsidP="0032673C" w:rsidRDefault="0032673C" w14:paraId="2823C49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2022. godine – 145,72 eura </w:t>
      </w:r>
    </w:p>
    <w:p w:rsidRPr="009D6F28" w:rsidR="0032673C" w:rsidP="0032673C" w:rsidRDefault="0032673C" w14:paraId="7F39B15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2022. godine – 145,72 eura </w:t>
      </w:r>
    </w:p>
    <w:p w:rsidRPr="009D6F28" w:rsidR="0032673C" w:rsidP="0032673C" w:rsidRDefault="0032673C" w14:paraId="63544FCF"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2022. godine – 145,72 eura </w:t>
      </w:r>
    </w:p>
    <w:p w:rsidRPr="009D6F28" w:rsidR="0032673C" w:rsidP="0032673C" w:rsidRDefault="0032673C" w14:paraId="34869AE1"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2023. godine – 145,72 eura </w:t>
      </w:r>
    </w:p>
    <w:p w:rsidRPr="009D6F28" w:rsidR="0032673C" w:rsidP="0032673C" w:rsidRDefault="0032673C" w14:paraId="2AF08C0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2023. godine – 145,72 eura </w:t>
      </w:r>
    </w:p>
    <w:p w:rsidRPr="009D6F28" w:rsidR="0032673C" w:rsidP="0032673C" w:rsidRDefault="0032673C" w14:paraId="693967D2"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2023. godine – 145,72 eura </w:t>
      </w:r>
    </w:p>
    <w:p w:rsidRPr="009D6F28" w:rsidR="0032673C" w:rsidP="0032673C" w:rsidRDefault="0032673C" w14:paraId="5A50DDB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2023. godine – 145,72 eura </w:t>
      </w:r>
    </w:p>
    <w:p w:rsidRPr="009D6F28" w:rsidR="0032673C" w:rsidP="0032673C" w:rsidRDefault="0032673C" w14:paraId="6B56D467"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2023. godine – 145,72 eura </w:t>
      </w:r>
    </w:p>
    <w:p w:rsidRPr="009D6F28" w:rsidR="0032673C" w:rsidP="0032673C" w:rsidRDefault="0032673C" w14:paraId="7D1F573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2023. godine – 145,72 eura </w:t>
      </w:r>
    </w:p>
    <w:p w:rsidRPr="009D6F28" w:rsidR="0032673C" w:rsidP="0032673C" w:rsidRDefault="0032673C" w14:paraId="3661FD73"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srpanj 2023. godine – 145,72 eura </w:t>
      </w:r>
    </w:p>
    <w:p w:rsidRPr="009D6F28" w:rsidR="0032673C" w:rsidP="0032673C" w:rsidRDefault="0032673C" w14:paraId="6844F33A"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2023. godine – 145,72 eura </w:t>
      </w:r>
    </w:p>
    <w:p w:rsidRPr="009D6F28" w:rsidR="0032673C" w:rsidP="0032673C" w:rsidRDefault="0032673C" w14:paraId="3833D8B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2023. godine – 145,72 eura </w:t>
      </w:r>
    </w:p>
    <w:p w:rsidRPr="009D6F28" w:rsidR="0032673C" w:rsidP="0032673C" w:rsidRDefault="0032673C" w14:paraId="380E3D8C"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2023. godine – 145,72 eura </w:t>
      </w:r>
    </w:p>
    <w:p w:rsidRPr="009D6F28" w:rsidR="0032673C" w:rsidP="0032673C" w:rsidRDefault="0032673C" w14:paraId="155C05D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2023. godine – 145,72 eura </w:t>
      </w:r>
    </w:p>
    <w:p w:rsidRPr="009D6F28" w:rsidR="0032673C" w:rsidP="0032673C" w:rsidRDefault="0032673C" w14:paraId="0659DF9B"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2023. godine – 145,72 eura </w:t>
      </w:r>
    </w:p>
    <w:p w:rsidRPr="009D6F28" w:rsidR="0032673C" w:rsidP="0032673C" w:rsidRDefault="0032673C" w14:paraId="40E3FB8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2024. godine – 145,72 eura </w:t>
      </w:r>
    </w:p>
    <w:p w:rsidRPr="009D6F28" w:rsidR="0032673C" w:rsidP="0032673C" w:rsidRDefault="0032673C" w14:paraId="05342E3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2024. godine – 145,72 eura </w:t>
      </w:r>
    </w:p>
    <w:p w:rsidRPr="009D6F28" w:rsidR="0032673C" w:rsidP="0032673C" w:rsidRDefault="0032673C" w14:paraId="3DDD260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2024. godine – 145,72 eura </w:t>
      </w:r>
    </w:p>
    <w:p w:rsidRPr="009D6F28" w:rsidR="0032673C" w:rsidP="0032673C" w:rsidRDefault="0032673C" w14:paraId="6809C48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2024. godine – 145,72 eura </w:t>
      </w:r>
    </w:p>
    <w:p w:rsidRPr="009D6F28" w:rsidR="0032673C" w:rsidP="0032673C" w:rsidRDefault="0032673C" w14:paraId="59C50F90"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2024. godine – 145,72 eura </w:t>
      </w:r>
    </w:p>
    <w:p w:rsidRPr="009D6F28" w:rsidR="0032673C" w:rsidP="0032673C" w:rsidRDefault="0032673C" w14:paraId="77F2DAB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lipanj 2024. godine – 145,72 eura </w:t>
      </w:r>
    </w:p>
    <w:p w:rsidRPr="009D6F28" w:rsidR="0032673C" w:rsidP="0032673C" w:rsidRDefault="0032673C" w14:paraId="3ABD31F6"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lastRenderedPageBreak/>
        <w:t xml:space="preserve">-za srpanj 2024. godine – 145,72 eura </w:t>
      </w:r>
    </w:p>
    <w:p w:rsidRPr="009D6F28" w:rsidR="0032673C" w:rsidP="0032673C" w:rsidRDefault="0032673C" w14:paraId="07328CE7"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kolovoz 2024. godine – 145,72 eura </w:t>
      </w:r>
    </w:p>
    <w:p w:rsidRPr="009D6F28" w:rsidR="0032673C" w:rsidP="0032673C" w:rsidRDefault="0032673C" w14:paraId="395427E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rujan 2024. godine – 145,72 eura </w:t>
      </w:r>
    </w:p>
    <w:p w:rsidRPr="009D6F28" w:rsidR="0032673C" w:rsidP="0032673C" w:rsidRDefault="0032673C" w14:paraId="6C8C76CD"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listopad 2024. godine – 145,72 eura </w:t>
      </w:r>
    </w:p>
    <w:p w:rsidRPr="009D6F28" w:rsidR="0032673C" w:rsidP="0032673C" w:rsidRDefault="0032673C" w14:paraId="63B6902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studeni 2024. godine – 145,72 eura </w:t>
      </w:r>
    </w:p>
    <w:p w:rsidRPr="009D6F28" w:rsidR="0032673C" w:rsidP="0032673C" w:rsidRDefault="0032673C" w14:paraId="6DC527C5"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prosinac 2024. godine – 145,72 eura </w:t>
      </w:r>
    </w:p>
    <w:p w:rsidRPr="009D6F28" w:rsidR="0032673C" w:rsidP="0032673C" w:rsidRDefault="0032673C" w14:paraId="3F939738"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siječanj 2025. godine – 145,72 eura </w:t>
      </w:r>
    </w:p>
    <w:p w:rsidRPr="009D6F28" w:rsidR="0032673C" w:rsidP="0032673C" w:rsidRDefault="0032673C" w14:paraId="1C1D137E"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veljaču 2025. godine – 145,72 eura </w:t>
      </w:r>
    </w:p>
    <w:p w:rsidRPr="009D6F28" w:rsidR="0032673C" w:rsidP="0032673C" w:rsidRDefault="0032673C" w14:paraId="22817B94"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ožujak 2025. godine – 145,72 eura </w:t>
      </w:r>
    </w:p>
    <w:p w:rsidR="0032673C" w:rsidP="0032673C" w:rsidRDefault="0032673C" w14:paraId="5E9BD3B7" w14:textId="77777777">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travanj 2025. godine – 145,72 eura </w:t>
      </w:r>
    </w:p>
    <w:p w:rsidRPr="0032673C" w:rsidR="0032673C" w:rsidP="0032673C" w:rsidRDefault="0032673C" w14:paraId="44BDE16F" w14:textId="5E5ADB4C">
      <w:pPr>
        <w:pStyle w:val="Bezproreda"/>
        <w:spacing w:after="240"/>
        <w:ind w:firstLine="708"/>
        <w:contextualSpacing/>
        <w:jc w:val="both"/>
        <w:rPr>
          <w:rFonts w:ascii="Arial" w:hAnsi="Arial" w:cs="Arial"/>
          <w:bCs/>
          <w:sz w:val="24"/>
          <w:szCs w:val="24"/>
        </w:rPr>
      </w:pPr>
      <w:r w:rsidRPr="009D6F28">
        <w:rPr>
          <w:rFonts w:ascii="Arial" w:hAnsi="Arial" w:cs="Arial"/>
          <w:bCs/>
          <w:sz w:val="24"/>
          <w:szCs w:val="24"/>
        </w:rPr>
        <w:t xml:space="preserve">-za svibanj 2025. godine – 145,72 eura </w:t>
      </w:r>
    </w:p>
    <w:p w:rsidRPr="008E748F" w:rsidR="008E748F" w:rsidP="0032673C" w:rsidRDefault="008E748F" w14:paraId="1D5CBF68" w14:textId="3119C596">
      <w:pPr>
        <w:pStyle w:val="Tijeloteksta"/>
        <w:rPr>
          <w:rFonts w:ascii="Arial" w:hAnsi="Arial" w:cs="Arial"/>
          <w:bCs/>
        </w:rPr>
      </w:pPr>
      <w:r w:rsidRPr="008E748F">
        <w:rPr>
          <w:rFonts w:ascii="Arial" w:hAnsi="Arial" w:cs="Arial"/>
        </w:rPr>
        <w:t xml:space="preserve">na tekući račun majke i zakonske zastupnice </w:t>
      </w:r>
      <w:proofErr w:type="spellStart"/>
      <w:r w:rsidRPr="008E748F">
        <w:rPr>
          <w:rFonts w:ascii="Arial" w:hAnsi="Arial" w:cs="Arial"/>
        </w:rPr>
        <w:t>mlt</w:t>
      </w:r>
      <w:proofErr w:type="spellEnd"/>
      <w:r w:rsidRPr="008E748F">
        <w:rPr>
          <w:rFonts w:ascii="Arial" w:hAnsi="Arial" w:cs="Arial"/>
        </w:rPr>
        <w:t>. djeteta N</w:t>
      </w:r>
      <w:r w:rsidR="000409DF">
        <w:rPr>
          <w:rFonts w:ascii="Arial" w:hAnsi="Arial" w:cs="Arial"/>
        </w:rPr>
        <w:t>.</w:t>
      </w:r>
      <w:r w:rsidRPr="008E748F">
        <w:rPr>
          <w:rFonts w:ascii="Arial" w:hAnsi="Arial" w:cs="Arial"/>
        </w:rPr>
        <w:t xml:space="preserve"> M</w:t>
      </w:r>
      <w:r w:rsidR="000409DF">
        <w:rPr>
          <w:rFonts w:ascii="Arial" w:hAnsi="Arial" w:cs="Arial"/>
        </w:rPr>
        <w:t>.</w:t>
      </w:r>
      <w:r w:rsidRPr="008E748F">
        <w:rPr>
          <w:rFonts w:ascii="Arial" w:hAnsi="Arial" w:cs="Arial"/>
        </w:rPr>
        <w:t xml:space="preserve"> </w:t>
      </w:r>
      <w:r w:rsidRPr="008E748F">
        <w:rPr>
          <w:rFonts w:ascii="Arial" w:hAnsi="Arial" w:cs="Arial"/>
          <w:bCs/>
        </w:rPr>
        <w:t xml:space="preserve">otvoren kod </w:t>
      </w:r>
      <w:r w:rsidR="000409DF">
        <w:rPr>
          <w:rFonts w:ascii="Arial" w:hAnsi="Arial" w:cs="Arial"/>
          <w:bCs/>
        </w:rPr>
        <w:t>…</w:t>
      </w:r>
      <w:r w:rsidRPr="008E748F">
        <w:rPr>
          <w:rFonts w:ascii="Arial" w:hAnsi="Arial" w:cs="Arial"/>
          <w:bCs/>
        </w:rPr>
        <w:t xml:space="preserve"> d.d., IBAN: </w:t>
      </w:r>
      <w:r w:rsidR="000409DF">
        <w:rPr>
          <w:rFonts w:ascii="Arial" w:hAnsi="Arial" w:cs="Arial"/>
          <w:bCs/>
        </w:rPr>
        <w:t>…</w:t>
      </w:r>
      <w:r w:rsidRPr="008E748F">
        <w:rPr>
          <w:rFonts w:ascii="Arial" w:hAnsi="Arial" w:cs="Arial"/>
        </w:rPr>
        <w:t>, sve u roku 15 dana.</w:t>
      </w:r>
    </w:p>
    <w:p w:rsidRPr="008E748F" w:rsidR="00F82898" w:rsidP="00F82898" w:rsidRDefault="00F82898" w14:paraId="72C86869" w14:textId="26D605C9">
      <w:pPr>
        <w:pStyle w:val="Tijeloteksta"/>
        <w:rPr>
          <w:rFonts w:ascii="Arial" w:hAnsi="Arial" w:cs="Arial"/>
          <w:bCs/>
        </w:rPr>
      </w:pPr>
    </w:p>
    <w:p w:rsidRPr="008E748F" w:rsidR="008E748F" w:rsidP="008E748F" w:rsidRDefault="00F82898" w14:paraId="6524EDE8" w14:textId="3581BE20">
      <w:pPr>
        <w:pStyle w:val="Bezproreda"/>
        <w:jc w:val="both"/>
        <w:rPr>
          <w:rFonts w:ascii="Arial" w:hAnsi="Arial" w:cs="Arial"/>
          <w:sz w:val="24"/>
          <w:szCs w:val="24"/>
        </w:rPr>
      </w:pPr>
      <w:r w:rsidRPr="008E748F">
        <w:rPr>
          <w:rFonts w:ascii="Arial" w:hAnsi="Arial" w:cs="Arial"/>
          <w:bCs/>
          <w:sz w:val="24"/>
          <w:szCs w:val="24"/>
        </w:rPr>
        <w:t xml:space="preserve">V. </w:t>
      </w:r>
      <w:r w:rsidR="008E748F">
        <w:rPr>
          <w:rFonts w:ascii="Arial" w:hAnsi="Arial" w:cs="Arial"/>
          <w:bCs/>
          <w:sz w:val="24"/>
          <w:szCs w:val="24"/>
        </w:rPr>
        <w:t xml:space="preserve">    </w:t>
      </w:r>
      <w:r w:rsidRPr="00DC2327">
        <w:rPr>
          <w:rFonts w:ascii="Arial" w:hAnsi="Arial" w:cs="Arial"/>
          <w:bCs/>
          <w:sz w:val="24"/>
          <w:szCs w:val="24"/>
        </w:rPr>
        <w:t>Nalaže se tuženiku D</w:t>
      </w:r>
      <w:r w:rsidR="000409DF">
        <w:rPr>
          <w:rFonts w:ascii="Arial" w:hAnsi="Arial" w:cs="Arial"/>
          <w:bCs/>
          <w:sz w:val="24"/>
          <w:szCs w:val="24"/>
        </w:rPr>
        <w:t>.</w:t>
      </w:r>
      <w:r w:rsidRPr="00DC2327">
        <w:rPr>
          <w:rFonts w:ascii="Arial" w:hAnsi="Arial" w:cs="Arial"/>
          <w:bCs/>
          <w:sz w:val="24"/>
          <w:szCs w:val="24"/>
        </w:rPr>
        <w:t xml:space="preserve"> P</w:t>
      </w:r>
      <w:r w:rsidR="000409DF">
        <w:rPr>
          <w:rFonts w:ascii="Arial" w:hAnsi="Arial" w:cs="Arial"/>
          <w:bCs/>
          <w:sz w:val="24"/>
          <w:szCs w:val="24"/>
        </w:rPr>
        <w:t>.</w:t>
      </w:r>
      <w:r w:rsidRPr="00DC2327">
        <w:rPr>
          <w:rFonts w:ascii="Arial" w:hAnsi="Arial" w:cs="Arial"/>
          <w:bCs/>
          <w:sz w:val="24"/>
          <w:szCs w:val="24"/>
        </w:rPr>
        <w:t>, OIB:</w:t>
      </w:r>
      <w:r w:rsidR="000409DF">
        <w:rPr>
          <w:rFonts w:ascii="Arial" w:hAnsi="Arial" w:cs="Arial"/>
          <w:bCs/>
          <w:sz w:val="24"/>
          <w:szCs w:val="24"/>
        </w:rPr>
        <w:t>…</w:t>
      </w:r>
      <w:r w:rsidRPr="00DC2327">
        <w:rPr>
          <w:rFonts w:ascii="Arial" w:hAnsi="Arial" w:cs="Arial"/>
          <w:bCs/>
          <w:sz w:val="24"/>
          <w:szCs w:val="24"/>
        </w:rPr>
        <w:t xml:space="preserve">, </w:t>
      </w:r>
      <w:r w:rsidRPr="00DC2327" w:rsidR="00DC2327">
        <w:rPr>
          <w:rFonts w:ascii="Arial" w:hAnsi="Arial" w:cs="Arial"/>
          <w:bCs/>
          <w:sz w:val="24"/>
          <w:szCs w:val="24"/>
        </w:rPr>
        <w:t>da</w:t>
      </w:r>
      <w:r w:rsidRPr="00DC2327" w:rsidR="00DC2327">
        <w:rPr>
          <w:rFonts w:ascii="Arial" w:hAnsi="Arial" w:cs="Arial"/>
          <w:sz w:val="24"/>
          <w:szCs w:val="24"/>
        </w:rPr>
        <w:t xml:space="preserve"> na ime uzdržavanja  tužiteljice</w:t>
      </w:r>
      <w:r w:rsidRPr="00DC2327" w:rsidR="00DC2327">
        <w:rPr>
          <w:rFonts w:ascii="Arial" w:hAnsi="Arial" w:cs="Arial"/>
          <w:bCs/>
          <w:sz w:val="24"/>
          <w:szCs w:val="24"/>
        </w:rPr>
        <w:t xml:space="preserve"> </w:t>
      </w:r>
      <w:proofErr w:type="spellStart"/>
      <w:r w:rsidRPr="00DC2327">
        <w:rPr>
          <w:rFonts w:ascii="Arial" w:hAnsi="Arial" w:cs="Arial"/>
          <w:bCs/>
          <w:sz w:val="24"/>
          <w:szCs w:val="24"/>
        </w:rPr>
        <w:t>mlt</w:t>
      </w:r>
      <w:proofErr w:type="spellEnd"/>
      <w:r w:rsidRPr="00DC2327">
        <w:rPr>
          <w:rFonts w:ascii="Arial" w:hAnsi="Arial" w:cs="Arial"/>
          <w:bCs/>
          <w:sz w:val="24"/>
          <w:szCs w:val="24"/>
        </w:rPr>
        <w:t>. A</w:t>
      </w:r>
      <w:r w:rsidR="000409DF">
        <w:rPr>
          <w:rFonts w:ascii="Arial" w:hAnsi="Arial" w:cs="Arial"/>
          <w:bCs/>
          <w:sz w:val="24"/>
          <w:szCs w:val="24"/>
        </w:rPr>
        <w:t>.</w:t>
      </w:r>
      <w:r w:rsidRPr="00DC2327" w:rsidR="00DC2327">
        <w:rPr>
          <w:rFonts w:ascii="Arial" w:hAnsi="Arial" w:cs="Arial"/>
          <w:bCs/>
          <w:sz w:val="24"/>
          <w:szCs w:val="24"/>
        </w:rPr>
        <w:t xml:space="preserve"> P</w:t>
      </w:r>
      <w:r w:rsidR="000409DF">
        <w:rPr>
          <w:rFonts w:ascii="Arial" w:hAnsi="Arial" w:cs="Arial"/>
          <w:bCs/>
          <w:sz w:val="24"/>
          <w:szCs w:val="24"/>
        </w:rPr>
        <w:t>.</w:t>
      </w:r>
      <w:r w:rsidRPr="00DC2327" w:rsidR="00DC2327">
        <w:rPr>
          <w:rFonts w:ascii="Arial" w:hAnsi="Arial" w:cs="Arial"/>
          <w:bCs/>
          <w:sz w:val="24"/>
          <w:szCs w:val="24"/>
        </w:rPr>
        <w:t>, OIB:</w:t>
      </w:r>
      <w:r w:rsidR="000409DF">
        <w:rPr>
          <w:rFonts w:ascii="Arial" w:hAnsi="Arial" w:cs="Arial"/>
          <w:bCs/>
          <w:sz w:val="24"/>
          <w:szCs w:val="24"/>
        </w:rPr>
        <w:t>…</w:t>
      </w:r>
      <w:r w:rsidRPr="00DC2327" w:rsidR="00DC2327">
        <w:rPr>
          <w:rFonts w:ascii="Arial" w:hAnsi="Arial" w:cs="Arial"/>
          <w:bCs/>
          <w:sz w:val="24"/>
          <w:szCs w:val="24"/>
        </w:rPr>
        <w:t>,</w:t>
      </w:r>
      <w:r w:rsidRPr="00DC2327">
        <w:rPr>
          <w:rFonts w:ascii="Arial" w:hAnsi="Arial" w:cs="Arial"/>
          <w:bCs/>
          <w:sz w:val="24"/>
          <w:szCs w:val="24"/>
        </w:rPr>
        <w:t xml:space="preserve"> </w:t>
      </w:r>
      <w:r w:rsidRPr="00DC2327" w:rsidR="00DC2327">
        <w:rPr>
          <w:rFonts w:ascii="Arial" w:hAnsi="Arial" w:cs="Arial"/>
          <w:sz w:val="24"/>
          <w:szCs w:val="24"/>
        </w:rPr>
        <w:t>doprinosi iznos od</w:t>
      </w:r>
      <w:r w:rsidRPr="00DC2327">
        <w:rPr>
          <w:rFonts w:ascii="Arial" w:hAnsi="Arial" w:cs="Arial"/>
          <w:bCs/>
          <w:sz w:val="24"/>
          <w:szCs w:val="24"/>
        </w:rPr>
        <w:t xml:space="preserve"> 264,00 € </w:t>
      </w:r>
      <w:r w:rsidRPr="00DC2327" w:rsidR="00DC2327">
        <w:rPr>
          <w:rFonts w:ascii="Arial" w:hAnsi="Arial" w:cs="Arial"/>
          <w:bCs/>
          <w:sz w:val="24"/>
          <w:szCs w:val="24"/>
        </w:rPr>
        <w:t xml:space="preserve">(slovima: </w:t>
      </w:r>
      <w:proofErr w:type="spellStart"/>
      <w:r w:rsidRPr="00DC2327" w:rsidR="00DC2327">
        <w:rPr>
          <w:rFonts w:ascii="Arial" w:hAnsi="Arial" w:cs="Arial"/>
          <w:bCs/>
          <w:sz w:val="24"/>
          <w:szCs w:val="24"/>
        </w:rPr>
        <w:t>dvijestotinešezdesetčetirieura</w:t>
      </w:r>
      <w:proofErr w:type="spellEnd"/>
      <w:r w:rsidRPr="00DC2327" w:rsidR="00DC2327">
        <w:rPr>
          <w:rFonts w:ascii="Arial" w:hAnsi="Arial" w:cs="Arial"/>
          <w:bCs/>
          <w:sz w:val="24"/>
          <w:szCs w:val="24"/>
        </w:rPr>
        <w:t xml:space="preserve">) </w:t>
      </w:r>
      <w:r w:rsidRPr="00DC2327">
        <w:rPr>
          <w:rFonts w:ascii="Arial" w:hAnsi="Arial" w:cs="Arial"/>
          <w:bCs/>
          <w:sz w:val="24"/>
          <w:szCs w:val="24"/>
        </w:rPr>
        <w:t xml:space="preserve">mjesečno </w:t>
      </w:r>
      <w:proofErr w:type="spellStart"/>
      <w:r w:rsidRPr="00DC2327">
        <w:rPr>
          <w:rFonts w:ascii="Arial" w:hAnsi="Arial" w:cs="Arial"/>
          <w:bCs/>
          <w:sz w:val="24"/>
          <w:szCs w:val="24"/>
        </w:rPr>
        <w:t>počam</w:t>
      </w:r>
      <w:proofErr w:type="spellEnd"/>
      <w:r w:rsidRPr="00DC2327">
        <w:rPr>
          <w:rFonts w:ascii="Arial" w:hAnsi="Arial" w:cs="Arial"/>
          <w:bCs/>
          <w:sz w:val="24"/>
          <w:szCs w:val="24"/>
        </w:rPr>
        <w:t xml:space="preserve"> od dana podnošenja tužbe, </w:t>
      </w:r>
      <w:r w:rsidRPr="00DC2327" w:rsidR="00DC2327">
        <w:rPr>
          <w:rFonts w:ascii="Arial" w:hAnsi="Arial" w:cs="Arial"/>
          <w:bCs/>
          <w:sz w:val="24"/>
          <w:szCs w:val="24"/>
        </w:rPr>
        <w:t xml:space="preserve">odnosno 6. lipnja 2025. </w:t>
      </w:r>
      <w:r w:rsidRPr="00DC2327">
        <w:rPr>
          <w:rFonts w:ascii="Arial" w:hAnsi="Arial" w:cs="Arial"/>
          <w:bCs/>
          <w:sz w:val="24"/>
          <w:szCs w:val="24"/>
        </w:rPr>
        <w:t xml:space="preserve">pa nadalje, sve dok za to budu postojali zakonski uvjeti, tako da dospjele obroke plati odjednom u roku od 15 dana, od pravomoćnosti odluke, </w:t>
      </w:r>
      <w:r w:rsidRPr="00E11632" w:rsidR="00DC2327">
        <w:rPr>
          <w:rFonts w:ascii="Arial" w:hAnsi="Arial" w:cs="Arial"/>
          <w:color w:val="000000"/>
        </w:rPr>
        <w:t xml:space="preserve">a </w:t>
      </w:r>
      <w:proofErr w:type="spellStart"/>
      <w:r w:rsidRPr="00DC2327" w:rsidR="00DC2327">
        <w:rPr>
          <w:rFonts w:ascii="Arial" w:hAnsi="Arial" w:cs="Arial"/>
          <w:color w:val="000000"/>
          <w:sz w:val="24"/>
          <w:szCs w:val="24"/>
        </w:rPr>
        <w:t>dospijevajuće</w:t>
      </w:r>
      <w:proofErr w:type="spellEnd"/>
      <w:r w:rsidRPr="00DC2327" w:rsidR="00DC2327">
        <w:rPr>
          <w:rFonts w:ascii="Arial" w:hAnsi="Arial" w:cs="Arial"/>
          <w:color w:val="000000"/>
          <w:sz w:val="24"/>
          <w:szCs w:val="24"/>
        </w:rPr>
        <w:t xml:space="preserve"> do 15-og u mjesecu za tekući mjesec</w:t>
      </w:r>
      <w:r w:rsidRPr="00DC2327" w:rsidR="00DC2327">
        <w:rPr>
          <w:rFonts w:ascii="Arial" w:hAnsi="Arial" w:cs="Arial"/>
          <w:bCs/>
          <w:sz w:val="24"/>
          <w:szCs w:val="24"/>
        </w:rPr>
        <w:t xml:space="preserve"> </w:t>
      </w:r>
      <w:r w:rsidRPr="00DC2327">
        <w:rPr>
          <w:rFonts w:ascii="Arial" w:hAnsi="Arial" w:cs="Arial"/>
          <w:bCs/>
          <w:sz w:val="24"/>
          <w:szCs w:val="24"/>
        </w:rPr>
        <w:t>zajedno sa zakonskim zateznim kamatama, po stopi koja se određuje, za svako polugodište, uvećanjem referentne stope koju je Europska središnja banka prim</w:t>
      </w:r>
      <w:r w:rsidR="00DC2327">
        <w:rPr>
          <w:rFonts w:ascii="Arial" w:hAnsi="Arial" w:cs="Arial"/>
          <w:bCs/>
          <w:sz w:val="24"/>
          <w:szCs w:val="24"/>
        </w:rPr>
        <w:t>i</w:t>
      </w:r>
      <w:r w:rsidRPr="00DC2327">
        <w:rPr>
          <w:rFonts w:ascii="Arial" w:hAnsi="Arial" w:cs="Arial"/>
          <w:bCs/>
          <w:sz w:val="24"/>
          <w:szCs w:val="24"/>
        </w:rPr>
        <w:t>jenila na svoje posljednje glavne operacije refinanciranja ili granična kamatna stopa proizašla iz natječajnih postupaka za varijabilnu stopu za posljednje glavne operacije refinanciranja Europske središnje</w:t>
      </w:r>
      <w:r w:rsidRPr="008E748F">
        <w:rPr>
          <w:rFonts w:ascii="Arial" w:hAnsi="Arial" w:cs="Arial"/>
          <w:bCs/>
          <w:sz w:val="24"/>
          <w:szCs w:val="24"/>
        </w:rPr>
        <w:t xml:space="preserve"> banke za 3 postotnih poena, pri čemu se za prvo polugodište primjenjuje referentna stopa koja je na snazi na dan 01. siječnja, a za drugo polugodište referentna stopa koja je na snazi na dan 1. srpnja te godine, sve na tekući račun majke i zakonske zastupnice </w:t>
      </w:r>
      <w:proofErr w:type="spellStart"/>
      <w:r w:rsidRPr="008E748F">
        <w:rPr>
          <w:rFonts w:ascii="Arial" w:hAnsi="Arial" w:cs="Arial"/>
          <w:bCs/>
          <w:sz w:val="24"/>
          <w:szCs w:val="24"/>
        </w:rPr>
        <w:t>mlt</w:t>
      </w:r>
      <w:proofErr w:type="spellEnd"/>
      <w:r w:rsidRPr="008E748F">
        <w:rPr>
          <w:rFonts w:ascii="Arial" w:hAnsi="Arial" w:cs="Arial"/>
          <w:bCs/>
          <w:sz w:val="24"/>
          <w:szCs w:val="24"/>
        </w:rPr>
        <w:t>.</w:t>
      </w:r>
      <w:r w:rsidR="00DC2327">
        <w:rPr>
          <w:rFonts w:ascii="Arial" w:hAnsi="Arial" w:cs="Arial"/>
          <w:bCs/>
          <w:sz w:val="24"/>
          <w:szCs w:val="24"/>
        </w:rPr>
        <w:t xml:space="preserve"> djeteta N</w:t>
      </w:r>
      <w:r w:rsidR="000409DF">
        <w:rPr>
          <w:rFonts w:ascii="Arial" w:hAnsi="Arial" w:cs="Arial"/>
          <w:bCs/>
          <w:sz w:val="24"/>
          <w:szCs w:val="24"/>
        </w:rPr>
        <w:t>.</w:t>
      </w:r>
      <w:r w:rsidR="00DC2327">
        <w:rPr>
          <w:rFonts w:ascii="Arial" w:hAnsi="Arial" w:cs="Arial"/>
          <w:bCs/>
          <w:sz w:val="24"/>
          <w:szCs w:val="24"/>
        </w:rPr>
        <w:t xml:space="preserve"> M</w:t>
      </w:r>
      <w:r w:rsidR="000409DF">
        <w:rPr>
          <w:rFonts w:ascii="Arial" w:hAnsi="Arial" w:cs="Arial"/>
          <w:bCs/>
          <w:sz w:val="24"/>
          <w:szCs w:val="24"/>
        </w:rPr>
        <w:t>.</w:t>
      </w:r>
      <w:r w:rsidRPr="008E748F">
        <w:rPr>
          <w:rFonts w:ascii="Arial" w:hAnsi="Arial" w:cs="Arial"/>
          <w:bCs/>
          <w:sz w:val="24"/>
          <w:szCs w:val="24"/>
        </w:rPr>
        <w:t xml:space="preserve">, otvoren kod </w:t>
      </w:r>
      <w:r w:rsidR="000409DF">
        <w:rPr>
          <w:rFonts w:ascii="Arial" w:hAnsi="Arial" w:cs="Arial"/>
          <w:bCs/>
          <w:sz w:val="24"/>
          <w:szCs w:val="24"/>
        </w:rPr>
        <w:t>…</w:t>
      </w:r>
      <w:r w:rsidRPr="008E748F">
        <w:rPr>
          <w:rFonts w:ascii="Arial" w:hAnsi="Arial" w:cs="Arial"/>
          <w:bCs/>
          <w:sz w:val="24"/>
          <w:szCs w:val="24"/>
        </w:rPr>
        <w:t xml:space="preserve"> d.</w:t>
      </w:r>
      <w:r w:rsidRPr="008E748F" w:rsidR="008E748F">
        <w:rPr>
          <w:rFonts w:ascii="Arial" w:hAnsi="Arial" w:cs="Arial"/>
          <w:bCs/>
          <w:sz w:val="24"/>
          <w:szCs w:val="24"/>
        </w:rPr>
        <w:t xml:space="preserve">d., IBAN: </w:t>
      </w:r>
      <w:r w:rsidR="000409DF">
        <w:rPr>
          <w:rFonts w:ascii="Arial" w:hAnsi="Arial" w:cs="Arial"/>
          <w:bCs/>
          <w:sz w:val="24"/>
          <w:szCs w:val="24"/>
        </w:rPr>
        <w:t>…</w:t>
      </w:r>
      <w:r w:rsidRPr="008E748F" w:rsidR="008E748F">
        <w:rPr>
          <w:rFonts w:ascii="Arial" w:hAnsi="Arial" w:cs="Arial"/>
          <w:bCs/>
          <w:sz w:val="24"/>
          <w:szCs w:val="24"/>
        </w:rPr>
        <w:t xml:space="preserve">, </w:t>
      </w:r>
      <w:r w:rsidRPr="008E748F" w:rsidR="008E748F">
        <w:rPr>
          <w:rFonts w:ascii="Arial" w:hAnsi="Arial" w:cs="Arial"/>
          <w:sz w:val="24"/>
          <w:szCs w:val="24"/>
        </w:rPr>
        <w:t>sve u roku 15 dana.</w:t>
      </w:r>
    </w:p>
    <w:p w:rsidRPr="00DC2327" w:rsidR="00F82898" w:rsidP="00F82898" w:rsidRDefault="00F82898" w14:paraId="2BD92492" w14:textId="2D1B5DDA">
      <w:pPr>
        <w:pStyle w:val="Tijeloteksta"/>
        <w:rPr>
          <w:rFonts w:ascii="Arial" w:hAnsi="Arial" w:cs="Arial"/>
          <w:bCs/>
        </w:rPr>
      </w:pPr>
      <w:r w:rsidRPr="008E748F">
        <w:rPr>
          <w:rFonts w:ascii="Arial" w:hAnsi="Arial" w:cs="Arial"/>
          <w:bCs/>
        </w:rPr>
        <w:t xml:space="preserve"> </w:t>
      </w:r>
    </w:p>
    <w:p w:rsidRPr="008E748F" w:rsidR="00DC2327" w:rsidP="00DC2327" w:rsidRDefault="00F82898" w14:paraId="2571EEC8" w14:textId="76684077">
      <w:pPr>
        <w:pStyle w:val="Bezproreda"/>
        <w:jc w:val="both"/>
        <w:rPr>
          <w:rFonts w:ascii="Arial" w:hAnsi="Arial" w:cs="Arial"/>
          <w:sz w:val="24"/>
          <w:szCs w:val="24"/>
        </w:rPr>
      </w:pPr>
      <w:r w:rsidRPr="00DC2327">
        <w:rPr>
          <w:rFonts w:ascii="Arial" w:hAnsi="Arial" w:cs="Arial"/>
          <w:bCs/>
          <w:sz w:val="24"/>
          <w:szCs w:val="24"/>
        </w:rPr>
        <w:t xml:space="preserve">VI. </w:t>
      </w:r>
      <w:r w:rsidRPr="00DC2327" w:rsidR="008E748F">
        <w:rPr>
          <w:rFonts w:ascii="Arial" w:hAnsi="Arial" w:cs="Arial"/>
          <w:bCs/>
          <w:sz w:val="24"/>
          <w:szCs w:val="24"/>
        </w:rPr>
        <w:t xml:space="preserve">    </w:t>
      </w:r>
      <w:r w:rsidRPr="00DC2327">
        <w:rPr>
          <w:rFonts w:ascii="Arial" w:hAnsi="Arial" w:cs="Arial"/>
          <w:bCs/>
          <w:sz w:val="24"/>
          <w:szCs w:val="24"/>
        </w:rPr>
        <w:t>Nalaže se tuženiku D</w:t>
      </w:r>
      <w:r w:rsidR="000409DF">
        <w:rPr>
          <w:rFonts w:ascii="Arial" w:hAnsi="Arial" w:cs="Arial"/>
          <w:bCs/>
          <w:sz w:val="24"/>
          <w:szCs w:val="24"/>
        </w:rPr>
        <w:t>.</w:t>
      </w:r>
      <w:r w:rsidRPr="00DC2327">
        <w:rPr>
          <w:rFonts w:ascii="Arial" w:hAnsi="Arial" w:cs="Arial"/>
          <w:bCs/>
          <w:sz w:val="24"/>
          <w:szCs w:val="24"/>
        </w:rPr>
        <w:t xml:space="preserve"> P</w:t>
      </w:r>
      <w:r w:rsidR="000409DF">
        <w:rPr>
          <w:rFonts w:ascii="Arial" w:hAnsi="Arial" w:cs="Arial"/>
          <w:bCs/>
          <w:sz w:val="24"/>
          <w:szCs w:val="24"/>
        </w:rPr>
        <w:t>.</w:t>
      </w:r>
      <w:r w:rsidRPr="00DC2327">
        <w:rPr>
          <w:rFonts w:ascii="Arial" w:hAnsi="Arial" w:cs="Arial"/>
          <w:bCs/>
          <w:sz w:val="24"/>
          <w:szCs w:val="24"/>
        </w:rPr>
        <w:t>, OIB:</w:t>
      </w:r>
      <w:r w:rsidR="000409DF">
        <w:rPr>
          <w:rFonts w:ascii="Arial" w:hAnsi="Arial" w:cs="Arial"/>
          <w:bCs/>
          <w:sz w:val="24"/>
          <w:szCs w:val="24"/>
        </w:rPr>
        <w:t>…</w:t>
      </w:r>
      <w:r w:rsidRPr="00DC2327">
        <w:rPr>
          <w:rFonts w:ascii="Arial" w:hAnsi="Arial" w:cs="Arial"/>
          <w:bCs/>
          <w:sz w:val="24"/>
          <w:szCs w:val="24"/>
        </w:rPr>
        <w:t xml:space="preserve">, </w:t>
      </w:r>
      <w:r w:rsidRPr="00DC2327" w:rsidR="00DC2327">
        <w:rPr>
          <w:rFonts w:ascii="Arial" w:hAnsi="Arial" w:cs="Arial"/>
          <w:bCs/>
          <w:sz w:val="24"/>
          <w:szCs w:val="24"/>
        </w:rPr>
        <w:t>da</w:t>
      </w:r>
      <w:r w:rsidRPr="00DC2327" w:rsidR="00DC2327">
        <w:rPr>
          <w:rFonts w:ascii="Arial" w:hAnsi="Arial" w:cs="Arial"/>
          <w:sz w:val="24"/>
          <w:szCs w:val="24"/>
        </w:rPr>
        <w:t xml:space="preserve"> na ime uzdržavanja  tužiteljice</w:t>
      </w:r>
      <w:r w:rsidRPr="00DC2327" w:rsidR="00DC2327">
        <w:rPr>
          <w:rFonts w:ascii="Arial" w:hAnsi="Arial" w:cs="Arial"/>
          <w:bCs/>
          <w:sz w:val="24"/>
          <w:szCs w:val="24"/>
        </w:rPr>
        <w:t xml:space="preserve"> </w:t>
      </w:r>
      <w:proofErr w:type="spellStart"/>
      <w:r w:rsidRPr="00DC2327" w:rsidR="00DC2327">
        <w:rPr>
          <w:rFonts w:ascii="Arial" w:hAnsi="Arial" w:cs="Arial"/>
          <w:bCs/>
          <w:sz w:val="24"/>
          <w:szCs w:val="24"/>
        </w:rPr>
        <w:t>mlt</w:t>
      </w:r>
      <w:proofErr w:type="spellEnd"/>
      <w:r w:rsidRPr="00DC2327" w:rsidR="00DC2327">
        <w:rPr>
          <w:rFonts w:ascii="Arial" w:hAnsi="Arial" w:cs="Arial"/>
          <w:bCs/>
          <w:sz w:val="24"/>
          <w:szCs w:val="24"/>
        </w:rPr>
        <w:t xml:space="preserve">. </w:t>
      </w:r>
      <w:r w:rsidR="00DC2327">
        <w:rPr>
          <w:rFonts w:ascii="Arial" w:hAnsi="Arial" w:cs="Arial"/>
          <w:bCs/>
          <w:sz w:val="24"/>
          <w:szCs w:val="24"/>
        </w:rPr>
        <w:t>R</w:t>
      </w:r>
      <w:r w:rsidR="000409DF">
        <w:rPr>
          <w:rFonts w:ascii="Arial" w:hAnsi="Arial" w:cs="Arial"/>
          <w:bCs/>
          <w:sz w:val="24"/>
          <w:szCs w:val="24"/>
        </w:rPr>
        <w:t>.</w:t>
      </w:r>
      <w:r w:rsidRPr="00DC2327">
        <w:rPr>
          <w:rFonts w:ascii="Arial" w:hAnsi="Arial" w:cs="Arial"/>
          <w:bCs/>
          <w:sz w:val="24"/>
          <w:szCs w:val="24"/>
        </w:rPr>
        <w:t xml:space="preserve"> P</w:t>
      </w:r>
      <w:r w:rsidR="000409DF">
        <w:rPr>
          <w:rFonts w:ascii="Arial" w:hAnsi="Arial" w:cs="Arial"/>
          <w:bCs/>
          <w:sz w:val="24"/>
          <w:szCs w:val="24"/>
        </w:rPr>
        <w:t>.</w:t>
      </w:r>
      <w:r w:rsidRPr="00DC2327">
        <w:rPr>
          <w:rFonts w:ascii="Arial" w:hAnsi="Arial" w:cs="Arial"/>
          <w:bCs/>
          <w:sz w:val="24"/>
          <w:szCs w:val="24"/>
        </w:rPr>
        <w:t>, OIB:</w:t>
      </w:r>
      <w:r w:rsidR="000409DF">
        <w:rPr>
          <w:rFonts w:ascii="Arial" w:hAnsi="Arial" w:cs="Arial"/>
          <w:bCs/>
          <w:sz w:val="24"/>
          <w:szCs w:val="24"/>
        </w:rPr>
        <w:t>…</w:t>
      </w:r>
      <w:r w:rsidRPr="00DC2327">
        <w:rPr>
          <w:rFonts w:ascii="Arial" w:hAnsi="Arial" w:cs="Arial"/>
          <w:bCs/>
          <w:sz w:val="24"/>
          <w:szCs w:val="24"/>
        </w:rPr>
        <w:t xml:space="preserve">, </w:t>
      </w:r>
      <w:r w:rsidRPr="00DC2327" w:rsidR="00DC2327">
        <w:rPr>
          <w:rFonts w:ascii="Arial" w:hAnsi="Arial" w:cs="Arial"/>
          <w:sz w:val="24"/>
          <w:szCs w:val="24"/>
        </w:rPr>
        <w:t>doprinosi iznos od</w:t>
      </w:r>
      <w:r w:rsidRPr="00DC2327" w:rsidR="00DC2327">
        <w:rPr>
          <w:rFonts w:ascii="Arial" w:hAnsi="Arial" w:cs="Arial"/>
          <w:bCs/>
          <w:sz w:val="24"/>
          <w:szCs w:val="24"/>
        </w:rPr>
        <w:t xml:space="preserve"> 264,00 € (slovima: </w:t>
      </w:r>
      <w:proofErr w:type="spellStart"/>
      <w:r w:rsidRPr="00DC2327" w:rsidR="00DC2327">
        <w:rPr>
          <w:rFonts w:ascii="Arial" w:hAnsi="Arial" w:cs="Arial"/>
          <w:bCs/>
          <w:sz w:val="24"/>
          <w:szCs w:val="24"/>
        </w:rPr>
        <w:t>dvijestotinešezdesetčetirieura</w:t>
      </w:r>
      <w:proofErr w:type="spellEnd"/>
      <w:r w:rsidRPr="00DC2327" w:rsidR="00DC2327">
        <w:rPr>
          <w:rFonts w:ascii="Arial" w:hAnsi="Arial" w:cs="Arial"/>
          <w:bCs/>
          <w:sz w:val="24"/>
          <w:szCs w:val="24"/>
        </w:rPr>
        <w:t xml:space="preserve">) mjesečno </w:t>
      </w:r>
      <w:proofErr w:type="spellStart"/>
      <w:r w:rsidRPr="00DC2327" w:rsidR="00DC2327">
        <w:rPr>
          <w:rFonts w:ascii="Arial" w:hAnsi="Arial" w:cs="Arial"/>
          <w:bCs/>
          <w:sz w:val="24"/>
          <w:szCs w:val="24"/>
        </w:rPr>
        <w:t>počam</w:t>
      </w:r>
      <w:proofErr w:type="spellEnd"/>
      <w:r w:rsidRPr="00DC2327" w:rsidR="00DC2327">
        <w:rPr>
          <w:rFonts w:ascii="Arial" w:hAnsi="Arial" w:cs="Arial"/>
          <w:bCs/>
          <w:sz w:val="24"/>
          <w:szCs w:val="24"/>
        </w:rPr>
        <w:t xml:space="preserve"> od dana podnošenja tužbe, odnosno 6. lipnja 2025. pa nadalje, sve dok za to budu postojali zakonski uvjeti, tako da dospjele obroke plati odjednom u roku od 15 dana, od pravomoćnosti odluke, </w:t>
      </w:r>
      <w:r w:rsidRPr="00E11632" w:rsidR="00DC2327">
        <w:rPr>
          <w:rFonts w:ascii="Arial" w:hAnsi="Arial" w:cs="Arial"/>
          <w:color w:val="000000"/>
        </w:rPr>
        <w:t xml:space="preserve">a </w:t>
      </w:r>
      <w:proofErr w:type="spellStart"/>
      <w:r w:rsidR="00DC2327">
        <w:rPr>
          <w:rFonts w:ascii="Arial" w:hAnsi="Arial" w:cs="Arial"/>
          <w:color w:val="000000"/>
          <w:sz w:val="24"/>
          <w:szCs w:val="24"/>
        </w:rPr>
        <w:t>dospi</w:t>
      </w:r>
      <w:r w:rsidRPr="00DC2327" w:rsidR="00DC2327">
        <w:rPr>
          <w:rFonts w:ascii="Arial" w:hAnsi="Arial" w:cs="Arial"/>
          <w:color w:val="000000"/>
          <w:sz w:val="24"/>
          <w:szCs w:val="24"/>
        </w:rPr>
        <w:t>jevajuće</w:t>
      </w:r>
      <w:proofErr w:type="spellEnd"/>
      <w:r w:rsidRPr="00DC2327" w:rsidR="00DC2327">
        <w:rPr>
          <w:rFonts w:ascii="Arial" w:hAnsi="Arial" w:cs="Arial"/>
          <w:color w:val="000000"/>
          <w:sz w:val="24"/>
          <w:szCs w:val="24"/>
        </w:rPr>
        <w:t xml:space="preserve"> do 15-og u mjesecu za tekući mjesec</w:t>
      </w:r>
      <w:r w:rsidRPr="00DC2327" w:rsidR="00DC2327">
        <w:rPr>
          <w:rFonts w:ascii="Arial" w:hAnsi="Arial" w:cs="Arial"/>
          <w:bCs/>
          <w:sz w:val="24"/>
          <w:szCs w:val="24"/>
        </w:rPr>
        <w:t xml:space="preserve"> zajedno sa zakonskim zateznim kamatama, po stopi koja se određuje, za svako polugodište, uvećanjem referentne stope koju je Europska središnja banka prim</w:t>
      </w:r>
      <w:r w:rsidR="00DC2327">
        <w:rPr>
          <w:rFonts w:ascii="Arial" w:hAnsi="Arial" w:cs="Arial"/>
          <w:bCs/>
          <w:sz w:val="24"/>
          <w:szCs w:val="24"/>
        </w:rPr>
        <w:t>i</w:t>
      </w:r>
      <w:r w:rsidRPr="00DC2327" w:rsidR="00DC2327">
        <w:rPr>
          <w:rFonts w:ascii="Arial" w:hAnsi="Arial" w:cs="Arial"/>
          <w:bCs/>
          <w:sz w:val="24"/>
          <w:szCs w:val="24"/>
        </w:rPr>
        <w:t>jenila na svoje posljednje glavne operacije refinanciranja ili granična kamatna stopa proizašla iz natječajnih postupaka za varijabilnu stopu za posljednje glavne operacije refinanciranja Europske središnje</w:t>
      </w:r>
      <w:r w:rsidRPr="008E748F" w:rsidR="00DC2327">
        <w:rPr>
          <w:rFonts w:ascii="Arial" w:hAnsi="Arial" w:cs="Arial"/>
          <w:bCs/>
          <w:sz w:val="24"/>
          <w:szCs w:val="24"/>
        </w:rPr>
        <w:t xml:space="preserve"> banke za 3 postotnih poena, pri čemu se za prvo polugodište primjenjuje referentna stopa koja je na snazi na dan 01. siječnja, a za drugo polugodište referentna stopa koja je na snazi na dan 1. srpnja te godine, sve na tekući račun majke i zakonske zastupnice </w:t>
      </w:r>
      <w:proofErr w:type="spellStart"/>
      <w:r w:rsidRPr="008E748F" w:rsidR="00DC2327">
        <w:rPr>
          <w:rFonts w:ascii="Arial" w:hAnsi="Arial" w:cs="Arial"/>
          <w:bCs/>
          <w:sz w:val="24"/>
          <w:szCs w:val="24"/>
        </w:rPr>
        <w:t>mlt</w:t>
      </w:r>
      <w:proofErr w:type="spellEnd"/>
      <w:r w:rsidRPr="008E748F" w:rsidR="00DC2327">
        <w:rPr>
          <w:rFonts w:ascii="Arial" w:hAnsi="Arial" w:cs="Arial"/>
          <w:bCs/>
          <w:sz w:val="24"/>
          <w:szCs w:val="24"/>
        </w:rPr>
        <w:t>.</w:t>
      </w:r>
      <w:r w:rsidR="00DC2327">
        <w:rPr>
          <w:rFonts w:ascii="Arial" w:hAnsi="Arial" w:cs="Arial"/>
          <w:bCs/>
          <w:sz w:val="24"/>
          <w:szCs w:val="24"/>
        </w:rPr>
        <w:t xml:space="preserve"> djeteta N</w:t>
      </w:r>
      <w:r w:rsidR="000409DF">
        <w:rPr>
          <w:rFonts w:ascii="Arial" w:hAnsi="Arial" w:cs="Arial"/>
          <w:bCs/>
          <w:sz w:val="24"/>
          <w:szCs w:val="24"/>
        </w:rPr>
        <w:t>.</w:t>
      </w:r>
      <w:r w:rsidR="00DC2327">
        <w:rPr>
          <w:rFonts w:ascii="Arial" w:hAnsi="Arial" w:cs="Arial"/>
          <w:bCs/>
          <w:sz w:val="24"/>
          <w:szCs w:val="24"/>
        </w:rPr>
        <w:t xml:space="preserve"> M</w:t>
      </w:r>
      <w:r w:rsidR="000409DF">
        <w:rPr>
          <w:rFonts w:ascii="Arial" w:hAnsi="Arial" w:cs="Arial"/>
          <w:bCs/>
          <w:sz w:val="24"/>
          <w:szCs w:val="24"/>
        </w:rPr>
        <w:t>.</w:t>
      </w:r>
      <w:r w:rsidRPr="008E748F" w:rsidR="00DC2327">
        <w:rPr>
          <w:rFonts w:ascii="Arial" w:hAnsi="Arial" w:cs="Arial"/>
          <w:bCs/>
          <w:sz w:val="24"/>
          <w:szCs w:val="24"/>
        </w:rPr>
        <w:t xml:space="preserve">, otvoren kod </w:t>
      </w:r>
      <w:r w:rsidR="000409DF">
        <w:rPr>
          <w:rFonts w:ascii="Arial" w:hAnsi="Arial" w:cs="Arial"/>
          <w:bCs/>
          <w:sz w:val="24"/>
          <w:szCs w:val="24"/>
        </w:rPr>
        <w:t>…</w:t>
      </w:r>
      <w:r w:rsidRPr="008E748F" w:rsidR="00DC2327">
        <w:rPr>
          <w:rFonts w:ascii="Arial" w:hAnsi="Arial" w:cs="Arial"/>
          <w:bCs/>
          <w:sz w:val="24"/>
          <w:szCs w:val="24"/>
        </w:rPr>
        <w:t xml:space="preserve"> d.d., IBAN: H</w:t>
      </w:r>
      <w:r w:rsidR="000409DF">
        <w:rPr>
          <w:rFonts w:ascii="Arial" w:hAnsi="Arial" w:cs="Arial"/>
          <w:bCs/>
          <w:sz w:val="24"/>
          <w:szCs w:val="24"/>
        </w:rPr>
        <w:t>…</w:t>
      </w:r>
      <w:r w:rsidRPr="008E748F" w:rsidR="00DC2327">
        <w:rPr>
          <w:rFonts w:ascii="Arial" w:hAnsi="Arial" w:cs="Arial"/>
          <w:bCs/>
          <w:sz w:val="24"/>
          <w:szCs w:val="24"/>
        </w:rPr>
        <w:t xml:space="preserve">, </w:t>
      </w:r>
      <w:r w:rsidRPr="008E748F" w:rsidR="00DC2327">
        <w:rPr>
          <w:rFonts w:ascii="Arial" w:hAnsi="Arial" w:cs="Arial"/>
          <w:sz w:val="24"/>
          <w:szCs w:val="24"/>
        </w:rPr>
        <w:t>sve u roku 15 dana.</w:t>
      </w:r>
    </w:p>
    <w:p w:rsidRPr="008E748F" w:rsidR="008E748F" w:rsidP="008E748F" w:rsidRDefault="008E748F" w14:paraId="321CC14E" w14:textId="47A1A8BE">
      <w:pPr>
        <w:pStyle w:val="Bezproreda"/>
        <w:jc w:val="both"/>
        <w:rPr>
          <w:rFonts w:ascii="Arial" w:hAnsi="Arial" w:cs="Arial"/>
          <w:sz w:val="24"/>
          <w:szCs w:val="24"/>
        </w:rPr>
      </w:pPr>
    </w:p>
    <w:p w:rsidRPr="00976AA3" w:rsidR="00976AA3" w:rsidP="0025271B" w:rsidRDefault="00F82898" w14:paraId="76860086" w14:textId="54CB7983">
      <w:pPr>
        <w:pStyle w:val="Tijeloteksta"/>
        <w:rPr>
          <w:rFonts w:ascii="Arial" w:hAnsi="Arial" w:cs="Arial"/>
          <w:bCs/>
        </w:rPr>
      </w:pPr>
      <w:r w:rsidRPr="008E748F">
        <w:rPr>
          <w:rFonts w:ascii="Arial" w:hAnsi="Arial" w:cs="Arial"/>
          <w:bCs/>
        </w:rPr>
        <w:t xml:space="preserve">VII. </w:t>
      </w:r>
      <w:r w:rsidR="00DC2327">
        <w:rPr>
          <w:rFonts w:ascii="Arial" w:hAnsi="Arial" w:cs="Arial"/>
          <w:bCs/>
        </w:rPr>
        <w:t xml:space="preserve"> </w:t>
      </w:r>
      <w:r w:rsidRPr="008E748F">
        <w:rPr>
          <w:rFonts w:ascii="Arial" w:hAnsi="Arial" w:cs="Arial"/>
          <w:bCs/>
        </w:rPr>
        <w:t>Nalaže se tuženiku D</w:t>
      </w:r>
      <w:r w:rsidR="000409DF">
        <w:rPr>
          <w:rFonts w:ascii="Arial" w:hAnsi="Arial" w:cs="Arial"/>
          <w:bCs/>
        </w:rPr>
        <w:t>.</w:t>
      </w:r>
      <w:r w:rsidRPr="008E748F">
        <w:rPr>
          <w:rFonts w:ascii="Arial" w:hAnsi="Arial" w:cs="Arial"/>
          <w:bCs/>
        </w:rPr>
        <w:t xml:space="preserve"> P</w:t>
      </w:r>
      <w:r w:rsidR="000409DF">
        <w:rPr>
          <w:rFonts w:ascii="Arial" w:hAnsi="Arial" w:cs="Arial"/>
          <w:bCs/>
        </w:rPr>
        <w:t>.</w:t>
      </w:r>
      <w:r w:rsidRPr="008E748F">
        <w:rPr>
          <w:rFonts w:ascii="Arial" w:hAnsi="Arial" w:cs="Arial"/>
          <w:bCs/>
        </w:rPr>
        <w:t>, OIB:</w:t>
      </w:r>
      <w:r w:rsidR="000409DF">
        <w:rPr>
          <w:rFonts w:ascii="Arial" w:hAnsi="Arial" w:cs="Arial"/>
          <w:bCs/>
        </w:rPr>
        <w:t>…</w:t>
      </w:r>
      <w:r w:rsidRPr="008E748F">
        <w:rPr>
          <w:rFonts w:ascii="Arial" w:hAnsi="Arial" w:cs="Arial"/>
          <w:bCs/>
        </w:rPr>
        <w:t>, da naknadi tužiteljici N</w:t>
      </w:r>
      <w:r w:rsidR="000409DF">
        <w:rPr>
          <w:rFonts w:ascii="Arial" w:hAnsi="Arial" w:cs="Arial"/>
          <w:bCs/>
        </w:rPr>
        <w:t>.</w:t>
      </w:r>
      <w:r w:rsidRPr="008E748F">
        <w:rPr>
          <w:rFonts w:ascii="Arial" w:hAnsi="Arial" w:cs="Arial"/>
          <w:bCs/>
        </w:rPr>
        <w:t xml:space="preserve"> M</w:t>
      </w:r>
      <w:r w:rsidR="000409DF">
        <w:rPr>
          <w:rFonts w:ascii="Arial" w:hAnsi="Arial" w:cs="Arial"/>
          <w:bCs/>
        </w:rPr>
        <w:t>.</w:t>
      </w:r>
      <w:r w:rsidRPr="008E748F">
        <w:rPr>
          <w:rFonts w:ascii="Arial" w:hAnsi="Arial" w:cs="Arial"/>
          <w:bCs/>
        </w:rPr>
        <w:t>, OIB:</w:t>
      </w:r>
      <w:r w:rsidR="000409DF">
        <w:rPr>
          <w:rFonts w:ascii="Arial" w:hAnsi="Arial" w:cs="Arial"/>
          <w:bCs/>
        </w:rPr>
        <w:t>…</w:t>
      </w:r>
      <w:r w:rsidRPr="008E748F">
        <w:rPr>
          <w:rFonts w:ascii="Arial" w:hAnsi="Arial" w:cs="Arial"/>
          <w:bCs/>
        </w:rPr>
        <w:t>, iz Š</w:t>
      </w:r>
      <w:r w:rsidR="000409DF">
        <w:rPr>
          <w:rFonts w:ascii="Arial" w:hAnsi="Arial" w:cs="Arial"/>
          <w:bCs/>
        </w:rPr>
        <w:t>.</w:t>
      </w:r>
      <w:r w:rsidRPr="008E748F">
        <w:rPr>
          <w:rFonts w:ascii="Arial" w:hAnsi="Arial" w:cs="Arial"/>
          <w:bCs/>
        </w:rPr>
        <w:t xml:space="preserve">, </w:t>
      </w:r>
      <w:r w:rsidR="000409DF">
        <w:rPr>
          <w:rFonts w:ascii="Arial" w:hAnsi="Arial" w:cs="Arial"/>
          <w:bCs/>
        </w:rPr>
        <w:t>…</w:t>
      </w:r>
      <w:r w:rsidRPr="008E748F">
        <w:rPr>
          <w:rFonts w:ascii="Arial" w:hAnsi="Arial" w:cs="Arial"/>
          <w:bCs/>
        </w:rPr>
        <w:t xml:space="preserve">, ovom parnicom prouzročen trošak, </w:t>
      </w:r>
      <w:r w:rsidRPr="00840296" w:rsidR="00976AA3">
        <w:rPr>
          <w:rFonts w:ascii="Arial" w:hAnsi="Arial" w:cs="Arial"/>
        </w:rPr>
        <w:t xml:space="preserve">u iznosu od </w:t>
      </w:r>
      <w:r w:rsidR="00976AA3">
        <w:rPr>
          <w:rFonts w:ascii="Arial" w:hAnsi="Arial" w:cs="Arial"/>
        </w:rPr>
        <w:t xml:space="preserve">500,00 eura (slovima: </w:t>
      </w:r>
      <w:proofErr w:type="spellStart"/>
      <w:r w:rsidR="00976AA3">
        <w:rPr>
          <w:rFonts w:ascii="Arial" w:hAnsi="Arial" w:cs="Arial"/>
        </w:rPr>
        <w:t>petstotinaeura</w:t>
      </w:r>
      <w:proofErr w:type="spellEnd"/>
      <w:r w:rsidRPr="004057D2" w:rsidR="00976AA3">
        <w:rPr>
          <w:rFonts w:ascii="Arial" w:hAnsi="Arial" w:cs="Arial"/>
        </w:rPr>
        <w:t xml:space="preserve">), </w:t>
      </w:r>
      <w:r w:rsidRPr="004057D2" w:rsidR="00976AA3">
        <w:rPr>
          <w:rFonts w:ascii="Arial" w:hAnsi="Arial" w:cs="Arial"/>
          <w:lang w:eastAsia="en-US"/>
        </w:rPr>
        <w:t xml:space="preserve">zajedno sa zakonskom </w:t>
      </w:r>
      <w:r w:rsidRPr="0090245B" w:rsidR="00976AA3">
        <w:rPr>
          <w:rFonts w:ascii="Arial" w:hAnsi="Arial" w:cs="Arial"/>
          <w:lang w:eastAsia="en-US"/>
        </w:rPr>
        <w:t xml:space="preserve">zateznom kamatom </w:t>
      </w:r>
      <w:r w:rsidR="00976AA3">
        <w:rPr>
          <w:rFonts w:ascii="Arial" w:hAnsi="Arial" w:cs="Arial"/>
          <w:lang w:eastAsia="en-US"/>
        </w:rPr>
        <w:t xml:space="preserve">koja </w:t>
      </w:r>
      <w:r w:rsidRPr="0090245B" w:rsidR="00976AA3">
        <w:rPr>
          <w:rFonts w:ascii="Arial" w:hAnsi="Arial" w:cs="Arial"/>
          <w:lang w:eastAsia="en-US"/>
        </w:rPr>
        <w:t xml:space="preserve">teče od dana donošenja prvostupanjske presude, </w:t>
      </w:r>
      <w:r w:rsidR="00976AA3">
        <w:rPr>
          <w:rFonts w:ascii="Arial" w:hAnsi="Arial" w:cs="Arial"/>
          <w:lang w:eastAsia="en-US"/>
        </w:rPr>
        <w:t>odnosno od 13. srpnja 2026</w:t>
      </w:r>
      <w:r w:rsidRPr="0090245B" w:rsidR="00976AA3">
        <w:rPr>
          <w:rFonts w:ascii="Arial" w:hAnsi="Arial" w:cs="Arial"/>
          <w:lang w:eastAsia="en-US"/>
        </w:rPr>
        <w:t>., pa do konačne isplate</w:t>
      </w:r>
      <w:r w:rsidRPr="008E748F">
        <w:rPr>
          <w:rFonts w:ascii="Arial" w:hAnsi="Arial" w:cs="Arial"/>
          <w:bCs/>
        </w:rPr>
        <w:t xml:space="preserve">, po stopi koja se određuje, za svako polugodište, uvećanjem referentne stope koju je Europska </w:t>
      </w:r>
      <w:r w:rsidRPr="008E748F">
        <w:rPr>
          <w:rFonts w:ascii="Arial" w:hAnsi="Arial" w:cs="Arial"/>
          <w:bCs/>
        </w:rPr>
        <w:lastRenderedPageBreak/>
        <w:t>središnja banka prim</w:t>
      </w:r>
      <w:r w:rsidR="00242BFF">
        <w:rPr>
          <w:rFonts w:ascii="Arial" w:hAnsi="Arial" w:cs="Arial"/>
          <w:bCs/>
        </w:rPr>
        <w:t>i</w:t>
      </w:r>
      <w:r w:rsidRPr="008E748F">
        <w:rPr>
          <w:rFonts w:ascii="Arial" w:hAnsi="Arial" w:cs="Arial"/>
          <w:bCs/>
        </w:rPr>
        <w:t>jenila na svoje posljednje glavne operacije refinanciranja ili granična kamatna stopa proizašla iz natječajnih postupaka za varijabilnu stopu za posljednje glavne operacije refinanciranja Europske središnje banke za 3 postotnih poena, pri čemu se za prvo polugodište primjenjuje referentna stopa koja je na snazi na dan 01. siječnja, a za drugo polugodište referentna stopa koja je na snazi na dan 1. srpnja te godine.</w:t>
      </w:r>
      <w:r w:rsidR="00976AA3">
        <w:rPr>
          <w:rFonts w:ascii="Arial" w:hAnsi="Arial" w:cs="Arial"/>
          <w:bCs/>
        </w:rPr>
        <w:t xml:space="preserve">, </w:t>
      </w:r>
      <w:r w:rsidR="00976AA3">
        <w:rPr>
          <w:rFonts w:ascii="Arial" w:hAnsi="Arial" w:cs="Arial"/>
          <w:lang w:eastAsia="en-US"/>
        </w:rPr>
        <w:t>a sve</w:t>
      </w:r>
      <w:r w:rsidRPr="0090245B" w:rsidR="00976AA3">
        <w:rPr>
          <w:rFonts w:ascii="Arial" w:hAnsi="Arial" w:cs="Arial"/>
          <w:lang w:eastAsia="en-US"/>
        </w:rPr>
        <w:t xml:space="preserve"> u roku od 15 dana</w:t>
      </w:r>
      <w:r w:rsidR="00976AA3">
        <w:rPr>
          <w:rFonts w:ascii="Arial" w:hAnsi="Arial" w:cs="Arial"/>
          <w:lang w:eastAsia="en-US"/>
        </w:rPr>
        <w:t>.</w:t>
      </w:r>
      <w:r w:rsidRPr="00840296" w:rsidR="00976AA3">
        <w:rPr>
          <w:rFonts w:ascii="Arial" w:hAnsi="Arial" w:cs="Arial"/>
        </w:rPr>
        <w:t xml:space="preserve">   </w:t>
      </w:r>
    </w:p>
    <w:p w:rsidRPr="008E748F" w:rsidR="00A0535D" w:rsidP="00976AA3" w:rsidRDefault="00A0535D" w14:paraId="172F6FE5" w14:textId="0364FCC0">
      <w:pPr>
        <w:pStyle w:val="Tijeloteksta"/>
        <w:rPr>
          <w:rFonts w:ascii="Arial" w:hAnsi="Arial" w:cs="Arial"/>
        </w:rPr>
      </w:pPr>
    </w:p>
    <w:p w:rsidRPr="008E748F" w:rsidR="0083138A" w:rsidP="00E074A0" w:rsidRDefault="0083138A" w14:paraId="4B17F2C3" w14:textId="77777777">
      <w:pPr>
        <w:pStyle w:val="Tijeloteksta"/>
        <w:jc w:val="center"/>
        <w:rPr>
          <w:rFonts w:ascii="Arial" w:hAnsi="Arial" w:cs="Arial"/>
        </w:rPr>
      </w:pPr>
    </w:p>
    <w:p w:rsidRPr="008E748F" w:rsidR="00A31E23" w:rsidP="00E074A0" w:rsidRDefault="00A31E23" w14:paraId="3254EB3C" w14:textId="77777777">
      <w:pPr>
        <w:pStyle w:val="Tijeloteksta"/>
        <w:jc w:val="center"/>
        <w:rPr>
          <w:rFonts w:ascii="Arial" w:hAnsi="Arial" w:cs="Arial"/>
          <w:bCs/>
        </w:rPr>
      </w:pPr>
      <w:r w:rsidRPr="008E748F">
        <w:rPr>
          <w:rFonts w:ascii="Arial" w:hAnsi="Arial" w:cs="Arial"/>
        </w:rPr>
        <w:t>Obrazloženje</w:t>
      </w:r>
    </w:p>
    <w:p w:rsidRPr="008E748F" w:rsidR="0083138A" w:rsidP="00F32021" w:rsidRDefault="0083138A" w14:paraId="6AE5A19F" w14:textId="77777777">
      <w:pPr>
        <w:pStyle w:val="Bezproreda"/>
        <w:jc w:val="both"/>
        <w:rPr>
          <w:rFonts w:ascii="Arial" w:hAnsi="Arial" w:cs="Arial"/>
          <w:sz w:val="24"/>
          <w:szCs w:val="24"/>
        </w:rPr>
      </w:pPr>
    </w:p>
    <w:p w:rsidRPr="008E748F" w:rsidR="00EF70EF" w:rsidP="00EF70EF" w:rsidRDefault="00EF70EF" w14:paraId="3A43E73C" w14:textId="77777777">
      <w:pPr>
        <w:autoSpaceDE w:val="false"/>
        <w:autoSpaceDN w:val="false"/>
        <w:adjustRightInd w:val="false"/>
        <w:rPr>
          <w:rFonts w:ascii="Arial" w:hAnsi="Arial" w:cs="Arial"/>
          <w:color w:val="000000"/>
          <w:lang w:eastAsia="en-US"/>
        </w:rPr>
      </w:pPr>
    </w:p>
    <w:p w:rsidRPr="00F82898" w:rsidR="00EF70EF" w:rsidP="00F82898" w:rsidRDefault="00EF70EF" w14:paraId="5A0AB2C0" w14:textId="7D7AF529">
      <w:pPr>
        <w:pStyle w:val="Bezproreda"/>
        <w:numPr>
          <w:ilvl w:val="0"/>
          <w:numId w:val="38"/>
        </w:numPr>
        <w:ind w:left="0" w:firstLine="0"/>
        <w:jc w:val="both"/>
        <w:rPr>
          <w:rFonts w:ascii="Arial" w:hAnsi="Arial" w:cs="Arial"/>
          <w:sz w:val="24"/>
          <w:szCs w:val="24"/>
        </w:rPr>
      </w:pPr>
      <w:r w:rsidRPr="008E748F">
        <w:rPr>
          <w:rFonts w:ascii="Arial" w:hAnsi="Arial" w:cs="Arial"/>
          <w:sz w:val="24"/>
          <w:szCs w:val="24"/>
        </w:rPr>
        <w:t>Tu</w:t>
      </w:r>
      <w:r w:rsidRPr="008E748F" w:rsidR="00B82F8D">
        <w:rPr>
          <w:rFonts w:ascii="Arial" w:hAnsi="Arial" w:cs="Arial"/>
          <w:sz w:val="24"/>
          <w:szCs w:val="24"/>
        </w:rPr>
        <w:t xml:space="preserve">žiteljica je po </w:t>
      </w:r>
      <w:proofErr w:type="spellStart"/>
      <w:r w:rsidRPr="008E748F" w:rsidR="00B82F8D">
        <w:rPr>
          <w:rFonts w:ascii="Arial" w:hAnsi="Arial" w:cs="Arial"/>
          <w:sz w:val="24"/>
          <w:szCs w:val="24"/>
        </w:rPr>
        <w:t>opun</w:t>
      </w:r>
      <w:proofErr w:type="spellEnd"/>
      <w:r w:rsidRPr="008E748F" w:rsidR="00B82F8D">
        <w:rPr>
          <w:rFonts w:ascii="Arial" w:hAnsi="Arial" w:cs="Arial"/>
          <w:sz w:val="24"/>
          <w:szCs w:val="24"/>
        </w:rPr>
        <w:t xml:space="preserve">. dana </w:t>
      </w:r>
      <w:r w:rsidRPr="008E748F" w:rsidR="00F82898">
        <w:rPr>
          <w:rFonts w:ascii="Arial" w:hAnsi="Arial" w:cs="Arial"/>
          <w:sz w:val="24"/>
          <w:szCs w:val="24"/>
        </w:rPr>
        <w:t>6. lipnja</w:t>
      </w:r>
      <w:r w:rsidRPr="008E748F" w:rsidR="00B82F8D">
        <w:rPr>
          <w:rFonts w:ascii="Arial" w:hAnsi="Arial" w:cs="Arial"/>
          <w:sz w:val="24"/>
          <w:szCs w:val="24"/>
        </w:rPr>
        <w:t xml:space="preserve"> </w:t>
      </w:r>
      <w:r w:rsidRPr="008E748F">
        <w:rPr>
          <w:rFonts w:ascii="Arial" w:hAnsi="Arial" w:cs="Arial"/>
          <w:sz w:val="24"/>
          <w:szCs w:val="24"/>
        </w:rPr>
        <w:t>202</w:t>
      </w:r>
      <w:r w:rsidRPr="008E748F" w:rsidR="0041288F">
        <w:rPr>
          <w:rFonts w:ascii="Arial" w:hAnsi="Arial" w:cs="Arial"/>
          <w:sz w:val="24"/>
          <w:szCs w:val="24"/>
        </w:rPr>
        <w:t>5</w:t>
      </w:r>
      <w:r w:rsidRPr="008E748F">
        <w:rPr>
          <w:rFonts w:ascii="Arial" w:hAnsi="Arial" w:cs="Arial"/>
          <w:sz w:val="24"/>
          <w:szCs w:val="24"/>
        </w:rPr>
        <w:t xml:space="preserve">. podnijela tužbu </w:t>
      </w:r>
      <w:r w:rsidRPr="008E748F" w:rsidR="00A0535D">
        <w:rPr>
          <w:rFonts w:ascii="Arial" w:hAnsi="Arial" w:cs="Arial"/>
          <w:sz w:val="24"/>
          <w:szCs w:val="24"/>
        </w:rPr>
        <w:t xml:space="preserve">protiv tuženika </w:t>
      </w:r>
      <w:r w:rsidRPr="008E748F">
        <w:rPr>
          <w:rFonts w:ascii="Arial" w:hAnsi="Arial" w:cs="Arial"/>
          <w:sz w:val="24"/>
          <w:szCs w:val="24"/>
        </w:rPr>
        <w:t xml:space="preserve">radi spora o roditeljskoj skrbi. Navodi </w:t>
      </w:r>
      <w:r w:rsidRPr="008E748F" w:rsidR="00F82898">
        <w:rPr>
          <w:rFonts w:ascii="Arial" w:hAnsi="Arial" w:cs="Arial"/>
          <w:sz w:val="24"/>
          <w:szCs w:val="24"/>
        </w:rPr>
        <w:t>da u vremenu trajanja izvanbračne zajednice između tužiteljice i tuženika rođeno je maloljetno dijete – kćerka A</w:t>
      </w:r>
      <w:r w:rsidR="000409DF">
        <w:rPr>
          <w:rFonts w:ascii="Arial" w:hAnsi="Arial" w:cs="Arial"/>
          <w:sz w:val="24"/>
          <w:szCs w:val="24"/>
        </w:rPr>
        <w:t>.</w:t>
      </w:r>
      <w:r w:rsidRPr="008E748F" w:rsidR="00F82898">
        <w:rPr>
          <w:rFonts w:ascii="Arial" w:hAnsi="Arial" w:cs="Arial"/>
          <w:sz w:val="24"/>
          <w:szCs w:val="24"/>
        </w:rPr>
        <w:t xml:space="preserve"> P</w:t>
      </w:r>
      <w:r w:rsidR="000409DF">
        <w:rPr>
          <w:rFonts w:ascii="Arial" w:hAnsi="Arial" w:cs="Arial"/>
          <w:sz w:val="24"/>
          <w:szCs w:val="24"/>
        </w:rPr>
        <w:t>.</w:t>
      </w:r>
      <w:r w:rsidRPr="008E748F" w:rsidR="00F82898">
        <w:rPr>
          <w:rFonts w:ascii="Arial" w:hAnsi="Arial" w:cs="Arial"/>
          <w:sz w:val="24"/>
          <w:szCs w:val="24"/>
        </w:rPr>
        <w:t xml:space="preserve">, </w:t>
      </w:r>
      <w:proofErr w:type="spellStart"/>
      <w:r w:rsidRPr="008E748F" w:rsidR="00F82898">
        <w:rPr>
          <w:rFonts w:ascii="Arial" w:hAnsi="Arial" w:cs="Arial"/>
          <w:sz w:val="24"/>
          <w:szCs w:val="24"/>
        </w:rPr>
        <w:t>rođ</w:t>
      </w:r>
      <w:proofErr w:type="spellEnd"/>
      <w:r w:rsidRPr="008E748F" w:rsidR="00F82898">
        <w:rPr>
          <w:rFonts w:ascii="Arial" w:hAnsi="Arial" w:cs="Arial"/>
          <w:sz w:val="24"/>
          <w:szCs w:val="24"/>
        </w:rPr>
        <w:t xml:space="preserve">. </w:t>
      </w:r>
      <w:r w:rsidR="000409DF">
        <w:rPr>
          <w:rFonts w:ascii="Arial" w:hAnsi="Arial" w:cs="Arial"/>
          <w:sz w:val="24"/>
          <w:szCs w:val="24"/>
        </w:rPr>
        <w:t>..</w:t>
      </w:r>
      <w:r w:rsidRPr="008E748F" w:rsidR="00F82898">
        <w:rPr>
          <w:rFonts w:ascii="Arial" w:hAnsi="Arial" w:cs="Arial"/>
          <w:sz w:val="24"/>
          <w:szCs w:val="24"/>
        </w:rPr>
        <w:t>. god. i kćerka R</w:t>
      </w:r>
      <w:r w:rsidR="000409DF">
        <w:rPr>
          <w:rFonts w:ascii="Arial" w:hAnsi="Arial" w:cs="Arial"/>
          <w:sz w:val="24"/>
          <w:szCs w:val="24"/>
        </w:rPr>
        <w:t>.</w:t>
      </w:r>
      <w:r w:rsidRPr="008E748F" w:rsidR="00F82898">
        <w:rPr>
          <w:rFonts w:ascii="Arial" w:hAnsi="Arial" w:cs="Arial"/>
          <w:sz w:val="24"/>
          <w:szCs w:val="24"/>
        </w:rPr>
        <w:t xml:space="preserve"> P</w:t>
      </w:r>
      <w:r w:rsidR="000409DF">
        <w:rPr>
          <w:rFonts w:ascii="Arial" w:hAnsi="Arial" w:cs="Arial"/>
          <w:sz w:val="24"/>
          <w:szCs w:val="24"/>
        </w:rPr>
        <w:t>.</w:t>
      </w:r>
      <w:r w:rsidRPr="008E748F" w:rsidR="00F82898">
        <w:rPr>
          <w:rFonts w:ascii="Arial" w:hAnsi="Arial" w:cs="Arial"/>
          <w:sz w:val="24"/>
          <w:szCs w:val="24"/>
        </w:rPr>
        <w:t xml:space="preserve">, </w:t>
      </w:r>
      <w:proofErr w:type="spellStart"/>
      <w:r w:rsidRPr="008E748F" w:rsidR="00F82898">
        <w:rPr>
          <w:rFonts w:ascii="Arial" w:hAnsi="Arial" w:cs="Arial"/>
          <w:sz w:val="24"/>
          <w:szCs w:val="24"/>
        </w:rPr>
        <w:t>rođ</w:t>
      </w:r>
      <w:proofErr w:type="spellEnd"/>
      <w:r w:rsidRPr="008E748F" w:rsidR="00F82898">
        <w:rPr>
          <w:rFonts w:ascii="Arial" w:hAnsi="Arial" w:cs="Arial"/>
          <w:sz w:val="24"/>
          <w:szCs w:val="24"/>
        </w:rPr>
        <w:t xml:space="preserve">. </w:t>
      </w:r>
      <w:r w:rsidR="000409DF">
        <w:rPr>
          <w:rFonts w:ascii="Arial" w:hAnsi="Arial" w:cs="Arial"/>
          <w:sz w:val="24"/>
          <w:szCs w:val="24"/>
        </w:rPr>
        <w:t>..</w:t>
      </w:r>
      <w:r w:rsidRPr="008E748F" w:rsidR="00F82898">
        <w:rPr>
          <w:rFonts w:ascii="Arial" w:hAnsi="Arial" w:cs="Arial"/>
          <w:sz w:val="24"/>
          <w:szCs w:val="24"/>
        </w:rPr>
        <w:t xml:space="preserve">. god. Zbog narušenih odnosa između tužiteljice i tuženika izvanbračna zajednica prekinuta je u siječnju 2020. godine kada se tuženik odselio. Tijekom trajanja izvanbračne zajednice tuženik nije radio, nije privređivao pa da na bilo koji način uzdržava svoju obitelj, niti nakon faktičkog prekida zajedničkog suživota tuženik nije plaćao uzdržavanje niti je na bilo koji drugi način doprinosio za uzdržavanje svoje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xml:space="preserve">. djece. Od trenutka odlaska iz obiteljske zajednice tuženik je povremeno znao viđati svoji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xml:space="preserve">. djecu, međutim od 2023. godine tuženik ih više niti jednom nije osobno vidio, posjetio ili na bilo koji drugi način uopće izrazio želju da to učini. Tuženik tek samo povremeno telefonski kontaktira tužiteljicu kako bi se kratko raspitao o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djeci. Tužiteljica je pred Hrvatskim zavodom za Socijalni rad, Područni ured u O</w:t>
      </w:r>
      <w:r w:rsidR="000409DF">
        <w:rPr>
          <w:rFonts w:ascii="Arial" w:hAnsi="Arial" w:cs="Arial"/>
          <w:sz w:val="24"/>
          <w:szCs w:val="24"/>
        </w:rPr>
        <w:t>.</w:t>
      </w:r>
      <w:r w:rsidRPr="008E748F" w:rsidR="00F82898">
        <w:rPr>
          <w:rFonts w:ascii="Arial" w:hAnsi="Arial" w:cs="Arial"/>
          <w:sz w:val="24"/>
          <w:szCs w:val="24"/>
        </w:rPr>
        <w:t xml:space="preserve">, pokrenula postupak obveznog savjetovanja, u cilju donošenja plana roditeljske skrbi a u odnosu na pitanje roditeljske skrbi nad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djecom, uzdržavanjem i plana održavanja osobnih odnosa oca i kćeri, međutim; unatoč pokušajima HZSR Područni ured Z</w:t>
      </w:r>
      <w:r w:rsidR="000409DF">
        <w:rPr>
          <w:rFonts w:ascii="Arial" w:hAnsi="Arial" w:cs="Arial"/>
          <w:sz w:val="24"/>
          <w:szCs w:val="24"/>
        </w:rPr>
        <w:t>.</w:t>
      </w:r>
      <w:r w:rsidRPr="008E748F" w:rsidR="00F82898">
        <w:rPr>
          <w:rFonts w:ascii="Arial" w:hAnsi="Arial" w:cs="Arial"/>
          <w:sz w:val="24"/>
          <w:szCs w:val="24"/>
        </w:rPr>
        <w:t xml:space="preserve"> da u dva navrata kontaktira s tuženikom, zaprimili su tek samo obavijest kako je tuženik nepoznat, odnosno da je isti otputovao sa prijavljene adrese. Posljedično plan o roditeljskoj skrbi nije mogao biti donesen; a tužiteljica je od strane HZSR upućena na podnošenje tužbe. Kako tuženik nije dostupan, skrb i briga o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xml:space="preserve">. kćerkama prepuštena je u potpunosti tužiteljici. Tuženik sve ovo vrijeme nije skrbio o svojoj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xml:space="preserve">. djeci; niti na bilo koji </w:t>
      </w:r>
      <w:proofErr w:type="spellStart"/>
      <w:r w:rsidRPr="008E748F" w:rsidR="00F82898">
        <w:rPr>
          <w:rFonts w:ascii="Arial" w:hAnsi="Arial" w:cs="Arial"/>
          <w:sz w:val="24"/>
          <w:szCs w:val="24"/>
        </w:rPr>
        <w:t>naćin</w:t>
      </w:r>
      <w:proofErr w:type="spellEnd"/>
      <w:r w:rsidRPr="008E748F" w:rsidR="00F82898">
        <w:rPr>
          <w:rFonts w:ascii="Arial" w:hAnsi="Arial" w:cs="Arial"/>
          <w:sz w:val="24"/>
          <w:szCs w:val="24"/>
        </w:rPr>
        <w:t xml:space="preserve"> doprinosio njihovom uzdržavanju, iz kojeg razloga smatramo nužnim da se majci dodjeli samostalno ostvarenje roditeljske skrbi nad </w:t>
      </w:r>
      <w:proofErr w:type="spellStart"/>
      <w:r w:rsidRPr="008E748F" w:rsidR="00F82898">
        <w:rPr>
          <w:rFonts w:ascii="Arial" w:hAnsi="Arial" w:cs="Arial"/>
          <w:sz w:val="24"/>
          <w:szCs w:val="24"/>
        </w:rPr>
        <w:t>mlt</w:t>
      </w:r>
      <w:proofErr w:type="spellEnd"/>
      <w:r w:rsidRPr="008E748F" w:rsidR="00F82898">
        <w:rPr>
          <w:rFonts w:ascii="Arial" w:hAnsi="Arial" w:cs="Arial"/>
          <w:sz w:val="24"/>
          <w:szCs w:val="24"/>
        </w:rPr>
        <w:t>. A</w:t>
      </w:r>
      <w:r w:rsidR="000409DF">
        <w:rPr>
          <w:rFonts w:ascii="Arial" w:hAnsi="Arial" w:cs="Arial"/>
          <w:sz w:val="24"/>
          <w:szCs w:val="24"/>
        </w:rPr>
        <w:t>.</w:t>
      </w:r>
      <w:r w:rsidRPr="008E748F" w:rsidR="00F82898">
        <w:rPr>
          <w:rFonts w:ascii="Arial" w:hAnsi="Arial" w:cs="Arial"/>
          <w:sz w:val="24"/>
          <w:szCs w:val="24"/>
        </w:rPr>
        <w:t xml:space="preserve"> i R</w:t>
      </w:r>
      <w:r w:rsidR="000409DF">
        <w:rPr>
          <w:rFonts w:ascii="Arial" w:hAnsi="Arial" w:cs="Arial"/>
          <w:sz w:val="24"/>
          <w:szCs w:val="24"/>
        </w:rPr>
        <w:t>.</w:t>
      </w:r>
      <w:r w:rsidRPr="008E748F" w:rsidR="00F82898">
        <w:rPr>
          <w:rFonts w:ascii="Arial" w:hAnsi="Arial" w:cs="Arial"/>
          <w:sz w:val="24"/>
          <w:szCs w:val="24"/>
        </w:rPr>
        <w:t xml:space="preserve"> P</w:t>
      </w:r>
      <w:r w:rsidR="000409DF">
        <w:rPr>
          <w:rFonts w:ascii="Arial" w:hAnsi="Arial" w:cs="Arial"/>
          <w:sz w:val="24"/>
          <w:szCs w:val="24"/>
        </w:rPr>
        <w:t>.</w:t>
      </w:r>
      <w:r w:rsidRPr="008E748F" w:rsidR="00F82898">
        <w:rPr>
          <w:rFonts w:ascii="Arial" w:hAnsi="Arial" w:cs="Arial"/>
          <w:sz w:val="24"/>
          <w:szCs w:val="24"/>
        </w:rPr>
        <w:t xml:space="preserve"> Zbog navedenih razloga tužiteljica sukladno odredbi čl.105. Obiteljskog zakona protivi se zajedničkoj roditeljskoj skrbi jer smatra da ista nije u interesu</w:t>
      </w:r>
      <w:r w:rsidRPr="00F82898" w:rsidR="00F82898">
        <w:rPr>
          <w:rFonts w:ascii="Arial" w:hAnsi="Arial" w:cs="Arial"/>
          <w:sz w:val="24"/>
          <w:szCs w:val="24"/>
        </w:rPr>
        <w:t xml:space="preserve"> za dobrobit djece, odnosno smatra nužnim da se njoj povjeri samostalno ostvarivanje roditeljske skrbi, na način kako je zapravo faktično funkcioniralo kroz gotovo cjelokupno vrijeme od rođenja </w:t>
      </w:r>
      <w:proofErr w:type="spellStart"/>
      <w:r w:rsidRPr="00F82898" w:rsidR="00F82898">
        <w:rPr>
          <w:rFonts w:ascii="Arial" w:hAnsi="Arial" w:cs="Arial"/>
          <w:sz w:val="24"/>
          <w:szCs w:val="24"/>
        </w:rPr>
        <w:t>mlt</w:t>
      </w:r>
      <w:proofErr w:type="spellEnd"/>
      <w:r w:rsidRPr="00F82898" w:rsidR="00F82898">
        <w:rPr>
          <w:rFonts w:ascii="Arial" w:hAnsi="Arial" w:cs="Arial"/>
          <w:sz w:val="24"/>
          <w:szCs w:val="24"/>
        </w:rPr>
        <w:t xml:space="preserve">. djece. Tužiteljica u cjelokupnom periodu nesporno brine o dobrobiti svoje </w:t>
      </w:r>
      <w:proofErr w:type="spellStart"/>
      <w:r w:rsidRPr="00F82898" w:rsidR="00F82898">
        <w:rPr>
          <w:rFonts w:ascii="Arial" w:hAnsi="Arial" w:cs="Arial"/>
          <w:sz w:val="24"/>
          <w:szCs w:val="24"/>
        </w:rPr>
        <w:t>mlt</w:t>
      </w:r>
      <w:proofErr w:type="spellEnd"/>
      <w:r w:rsidRPr="00F82898" w:rsidR="00F82898">
        <w:rPr>
          <w:rFonts w:ascii="Arial" w:hAnsi="Arial" w:cs="Arial"/>
          <w:sz w:val="24"/>
          <w:szCs w:val="24"/>
        </w:rPr>
        <w:t>. djece, svakodnevno skrbi o istima i brine o njihovoj sveukupnoj dobrobiti. Tužiteljica također svekoliko surađuje sa Centrom za socijalnu skrb O</w:t>
      </w:r>
      <w:r w:rsidR="000409DF">
        <w:rPr>
          <w:rFonts w:ascii="Arial" w:hAnsi="Arial" w:cs="Arial"/>
          <w:sz w:val="24"/>
          <w:szCs w:val="24"/>
        </w:rPr>
        <w:t>.</w:t>
      </w:r>
      <w:r w:rsidRPr="00F82898" w:rsidR="00F82898">
        <w:rPr>
          <w:rFonts w:ascii="Arial" w:hAnsi="Arial" w:cs="Arial"/>
          <w:sz w:val="24"/>
          <w:szCs w:val="24"/>
        </w:rPr>
        <w:t xml:space="preserve"> i odaziva se svim pozivima</w:t>
      </w:r>
      <w:r w:rsidR="00F82898">
        <w:rPr>
          <w:rFonts w:ascii="Arial" w:hAnsi="Arial" w:cs="Arial"/>
          <w:sz w:val="24"/>
          <w:szCs w:val="24"/>
        </w:rPr>
        <w:t>.</w:t>
      </w:r>
    </w:p>
    <w:p w:rsidR="00EF70EF" w:rsidP="00EF70EF" w:rsidRDefault="00EF70EF" w14:paraId="6778544D" w14:textId="77777777">
      <w:pPr>
        <w:ind w:left="360"/>
        <w:jc w:val="both"/>
        <w:rPr>
          <w:rFonts w:ascii="Arial" w:hAnsi="Arial" w:cs="Arial"/>
        </w:rPr>
      </w:pPr>
    </w:p>
    <w:p w:rsidRPr="001E4B50" w:rsidR="00EF70EF" w:rsidP="00EF70EF" w:rsidRDefault="00EF70EF" w14:paraId="0E470509" w14:textId="5C5ED6C6">
      <w:pPr>
        <w:pStyle w:val="Default"/>
        <w:numPr>
          <w:ilvl w:val="0"/>
          <w:numId w:val="38"/>
        </w:numPr>
        <w:ind w:left="0" w:firstLine="0"/>
        <w:jc w:val="both"/>
        <w:rPr>
          <w:color w:val="auto"/>
        </w:rPr>
      </w:pPr>
      <w:r w:rsidRPr="001E4B50">
        <w:rPr>
          <w:color w:val="auto"/>
        </w:rPr>
        <w:t xml:space="preserve">Tuženik nije dao odgovor na tužbu </w:t>
      </w:r>
      <w:r w:rsidR="00FA0A1F">
        <w:rPr>
          <w:color w:val="auto"/>
        </w:rPr>
        <w:t>koju je s dopisom od 10.6.2025. uredno primio 4.7.2025.</w:t>
      </w:r>
      <w:r w:rsidR="00BB2A2B">
        <w:rPr>
          <w:color w:val="auto"/>
        </w:rPr>
        <w:t>, međutim u nastavku postupka</w:t>
      </w:r>
      <w:r w:rsidR="00FA0A1F">
        <w:rPr>
          <w:color w:val="auto"/>
        </w:rPr>
        <w:t xml:space="preserve"> nije primao pozive, niti je obavijestio sud o svojoj adresi stanovanja, a pismena sa ranije adrese su vraćena sudu s napomenom dostavljača da je </w:t>
      </w:r>
      <w:r w:rsidR="0060354A">
        <w:rPr>
          <w:color w:val="auto"/>
        </w:rPr>
        <w:t>primatelj nepoznat, dok je</w:t>
      </w:r>
      <w:r w:rsidR="00FA0A1F">
        <w:rPr>
          <w:color w:val="auto"/>
        </w:rPr>
        <w:t xml:space="preserve"> iz podataka JRO RH MUP utvrđeno da je tuženik D</w:t>
      </w:r>
      <w:r w:rsidR="000409DF">
        <w:rPr>
          <w:color w:val="auto"/>
        </w:rPr>
        <w:t>.</w:t>
      </w:r>
      <w:r w:rsidR="00FA0A1F">
        <w:rPr>
          <w:color w:val="auto"/>
        </w:rPr>
        <w:t xml:space="preserve"> P</w:t>
      </w:r>
      <w:r w:rsidR="000409DF">
        <w:rPr>
          <w:color w:val="auto"/>
        </w:rPr>
        <w:t>.</w:t>
      </w:r>
      <w:r w:rsidR="00FA0A1F">
        <w:rPr>
          <w:color w:val="auto"/>
        </w:rPr>
        <w:t xml:space="preserve"> imao prijavljeno prebivalište u Z</w:t>
      </w:r>
      <w:r w:rsidR="000409DF">
        <w:rPr>
          <w:color w:val="auto"/>
        </w:rPr>
        <w:t>.</w:t>
      </w:r>
      <w:r w:rsidR="00FA0A1F">
        <w:rPr>
          <w:color w:val="auto"/>
        </w:rPr>
        <w:t xml:space="preserve">, </w:t>
      </w:r>
      <w:r w:rsidR="000409DF">
        <w:rPr>
          <w:color w:val="auto"/>
        </w:rPr>
        <w:t>…</w:t>
      </w:r>
      <w:r w:rsidR="00FA0A1F">
        <w:rPr>
          <w:color w:val="auto"/>
        </w:rPr>
        <w:t xml:space="preserve"> od 15.4.2024.-7.10.2025., a boravište u P</w:t>
      </w:r>
      <w:r w:rsidR="000409DF">
        <w:rPr>
          <w:color w:val="auto"/>
        </w:rPr>
        <w:t>.</w:t>
      </w:r>
      <w:r w:rsidR="00FA0A1F">
        <w:rPr>
          <w:color w:val="auto"/>
        </w:rPr>
        <w:t xml:space="preserve">, </w:t>
      </w:r>
      <w:r w:rsidR="000409DF">
        <w:rPr>
          <w:color w:val="auto"/>
        </w:rPr>
        <w:t>…</w:t>
      </w:r>
      <w:r w:rsidR="00FA0A1F">
        <w:rPr>
          <w:color w:val="auto"/>
        </w:rPr>
        <w:t xml:space="preserve"> od 10.8.2020.-10.12.2020.,</w:t>
      </w:r>
      <w:r w:rsidR="00BB2A2B">
        <w:rPr>
          <w:color w:val="auto"/>
        </w:rPr>
        <w:t xml:space="preserve"> pa</w:t>
      </w:r>
      <w:r w:rsidR="00FA0A1F">
        <w:rPr>
          <w:color w:val="auto"/>
        </w:rPr>
        <w:t xml:space="preserve"> kako je tuženik osoba nepoznatog boravišta i prebivališta, to je HZSR, PU O</w:t>
      </w:r>
      <w:r w:rsidR="000409DF">
        <w:rPr>
          <w:color w:val="auto"/>
        </w:rPr>
        <w:t>.</w:t>
      </w:r>
      <w:r w:rsidR="00FA0A1F">
        <w:rPr>
          <w:color w:val="auto"/>
        </w:rPr>
        <w:t xml:space="preserve"> pozvan da tuženiku imenuje </w:t>
      </w:r>
      <w:r w:rsidR="00BB2A2B">
        <w:rPr>
          <w:color w:val="auto"/>
        </w:rPr>
        <w:lastRenderedPageBreak/>
        <w:t xml:space="preserve">posebnog skrbnika na temelju članka 241. stavak 1. točka </w:t>
      </w:r>
      <w:r w:rsidR="00FA0A1F">
        <w:rPr>
          <w:color w:val="auto"/>
        </w:rPr>
        <w:t xml:space="preserve"> 2.</w:t>
      </w:r>
      <w:r w:rsidR="00BB2A2B">
        <w:rPr>
          <w:color w:val="auto"/>
        </w:rPr>
        <w:t xml:space="preserve"> Obiteljskog zakona</w:t>
      </w:r>
      <w:r w:rsidR="0060354A">
        <w:rPr>
          <w:color w:val="auto"/>
        </w:rPr>
        <w:t xml:space="preserve">, nakon čega je </w:t>
      </w:r>
      <w:r w:rsidR="00FA0A1F">
        <w:rPr>
          <w:color w:val="auto"/>
        </w:rPr>
        <w:t xml:space="preserve">rješenjem </w:t>
      </w:r>
      <w:r w:rsidR="0060354A">
        <w:rPr>
          <w:color w:val="auto"/>
        </w:rPr>
        <w:t>HZSR, PU O</w:t>
      </w:r>
      <w:r w:rsidR="000409DF">
        <w:rPr>
          <w:color w:val="auto"/>
        </w:rPr>
        <w:t xml:space="preserve">. </w:t>
      </w:r>
      <w:r w:rsidR="00FA0A1F">
        <w:rPr>
          <w:color w:val="auto"/>
        </w:rPr>
        <w:t>od 2.12.2025. tuženiku D</w:t>
      </w:r>
      <w:r w:rsidR="000409DF">
        <w:rPr>
          <w:color w:val="auto"/>
        </w:rPr>
        <w:t>.</w:t>
      </w:r>
      <w:r w:rsidR="00FA0A1F">
        <w:rPr>
          <w:color w:val="auto"/>
        </w:rPr>
        <w:t xml:space="preserve"> P</w:t>
      </w:r>
      <w:r w:rsidR="000409DF">
        <w:rPr>
          <w:color w:val="auto"/>
        </w:rPr>
        <w:t>.</w:t>
      </w:r>
      <w:r w:rsidR="00FA0A1F">
        <w:rPr>
          <w:color w:val="auto"/>
        </w:rPr>
        <w:t xml:space="preserve"> imenovan posebni skrbnik u osobi D</w:t>
      </w:r>
      <w:r w:rsidR="000409DF">
        <w:rPr>
          <w:color w:val="auto"/>
        </w:rPr>
        <w:t>.</w:t>
      </w:r>
      <w:r w:rsidR="00FA0A1F">
        <w:rPr>
          <w:color w:val="auto"/>
        </w:rPr>
        <w:t xml:space="preserve"> V</w:t>
      </w:r>
      <w:r w:rsidR="000409DF">
        <w:rPr>
          <w:color w:val="auto"/>
        </w:rPr>
        <w:t>.</w:t>
      </w:r>
      <w:r w:rsidR="00FA0A1F">
        <w:rPr>
          <w:color w:val="auto"/>
        </w:rPr>
        <w:t xml:space="preserve"> </w:t>
      </w:r>
      <w:r w:rsidRPr="00746A21" w:rsidR="00FA0A1F">
        <w:t>dipl.</w:t>
      </w:r>
      <w:r w:rsidR="00FA0A1F">
        <w:t xml:space="preserve"> </w:t>
      </w:r>
      <w:proofErr w:type="spellStart"/>
      <w:r w:rsidR="00FA0A1F">
        <w:t>iur</w:t>
      </w:r>
      <w:proofErr w:type="spellEnd"/>
      <w:r w:rsidR="00FA0A1F">
        <w:t>.</w:t>
      </w:r>
      <w:r w:rsidRPr="00746A21" w:rsidR="00FA0A1F">
        <w:t>, djelatnice Cen</w:t>
      </w:r>
      <w:r w:rsidR="00FA0A1F">
        <w:t>tra za posebno skrbništvo</w:t>
      </w:r>
      <w:r w:rsidRPr="00746A21" w:rsidR="00FA0A1F">
        <w:t xml:space="preserve">, Podružnica </w:t>
      </w:r>
      <w:r w:rsidR="00FA0A1F">
        <w:t>O.</w:t>
      </w:r>
    </w:p>
    <w:p w:rsidRPr="00EF70EF" w:rsidR="00EF70EF" w:rsidP="00EF70EF" w:rsidRDefault="00EF70EF" w14:paraId="5598F5CC" w14:textId="77777777">
      <w:pPr>
        <w:ind w:left="360"/>
        <w:jc w:val="both"/>
        <w:rPr>
          <w:rFonts w:ascii="Arial" w:hAnsi="Arial" w:cs="Arial"/>
        </w:rPr>
      </w:pPr>
    </w:p>
    <w:p w:rsidR="008354B5" w:rsidP="00EF70EF" w:rsidRDefault="008354B5" w14:paraId="681A708B" w14:textId="5E984BAB">
      <w:pPr>
        <w:pStyle w:val="Tijeloteksta"/>
        <w:numPr>
          <w:ilvl w:val="0"/>
          <w:numId w:val="38"/>
        </w:numPr>
        <w:ind w:left="0" w:firstLine="0"/>
        <w:rPr>
          <w:rFonts w:ascii="Arial" w:hAnsi="Arial" w:cs="Arial"/>
        </w:rPr>
      </w:pPr>
      <w:r w:rsidRPr="00746A21">
        <w:rPr>
          <w:rFonts w:ascii="Arial" w:hAnsi="Arial" w:cs="Arial"/>
        </w:rPr>
        <w:t xml:space="preserve">Radi zaštite prava i interesa </w:t>
      </w:r>
      <w:proofErr w:type="spellStart"/>
      <w:r w:rsidRPr="00746A21">
        <w:rPr>
          <w:rFonts w:ascii="Arial" w:hAnsi="Arial" w:cs="Arial"/>
        </w:rPr>
        <w:t>mlt</w:t>
      </w:r>
      <w:proofErr w:type="spellEnd"/>
      <w:r w:rsidRPr="00746A21">
        <w:rPr>
          <w:rFonts w:ascii="Arial" w:hAnsi="Arial" w:cs="Arial"/>
        </w:rPr>
        <w:t>.</w:t>
      </w:r>
      <w:r w:rsidR="00EF70EF">
        <w:rPr>
          <w:rFonts w:ascii="Arial" w:hAnsi="Arial" w:cs="Arial"/>
        </w:rPr>
        <w:t xml:space="preserve"> dj</w:t>
      </w:r>
      <w:r w:rsidR="002306CF">
        <w:rPr>
          <w:rFonts w:ascii="Arial" w:hAnsi="Arial" w:cs="Arial"/>
        </w:rPr>
        <w:t>e</w:t>
      </w:r>
      <w:r w:rsidR="00F82898">
        <w:rPr>
          <w:rFonts w:ascii="Arial" w:hAnsi="Arial" w:cs="Arial"/>
        </w:rPr>
        <w:t>ce A</w:t>
      </w:r>
      <w:r w:rsidR="000409DF">
        <w:rPr>
          <w:rFonts w:ascii="Arial" w:hAnsi="Arial" w:cs="Arial"/>
        </w:rPr>
        <w:t>.</w:t>
      </w:r>
      <w:r w:rsidR="00F82898">
        <w:rPr>
          <w:rFonts w:ascii="Arial" w:hAnsi="Arial" w:cs="Arial"/>
        </w:rPr>
        <w:t xml:space="preserve"> i R</w:t>
      </w:r>
      <w:r w:rsidR="000409DF">
        <w:rPr>
          <w:rFonts w:ascii="Arial" w:hAnsi="Arial" w:cs="Arial"/>
        </w:rPr>
        <w:t>.</w:t>
      </w:r>
      <w:r w:rsidR="00F82898">
        <w:rPr>
          <w:rFonts w:ascii="Arial" w:hAnsi="Arial" w:cs="Arial"/>
        </w:rPr>
        <w:t xml:space="preserve"> P</w:t>
      </w:r>
      <w:r w:rsidR="000409DF">
        <w:rPr>
          <w:rFonts w:ascii="Arial" w:hAnsi="Arial" w:cs="Arial"/>
        </w:rPr>
        <w:t>.</w:t>
      </w:r>
      <w:r w:rsidRPr="00746A21">
        <w:rPr>
          <w:rFonts w:ascii="Arial" w:hAnsi="Arial" w:cs="Arial"/>
        </w:rPr>
        <w:t xml:space="preserve"> imenovan </w:t>
      </w:r>
      <w:r w:rsidR="00F82898">
        <w:rPr>
          <w:rFonts w:ascii="Arial" w:hAnsi="Arial" w:cs="Arial"/>
        </w:rPr>
        <w:t>im</w:t>
      </w:r>
      <w:r w:rsidRPr="00746A21">
        <w:rPr>
          <w:rFonts w:ascii="Arial" w:hAnsi="Arial" w:cs="Arial"/>
        </w:rPr>
        <w:t xml:space="preserve"> je poseban skrbnik u osobi </w:t>
      </w:r>
      <w:r w:rsidR="00F82898">
        <w:rPr>
          <w:rFonts w:ascii="Arial" w:hAnsi="Arial" w:cs="Arial"/>
        </w:rPr>
        <w:t>M</w:t>
      </w:r>
      <w:r w:rsidR="000409DF">
        <w:rPr>
          <w:rFonts w:ascii="Arial" w:hAnsi="Arial" w:cs="Arial"/>
        </w:rPr>
        <w:t>.</w:t>
      </w:r>
      <w:r w:rsidR="00F82898">
        <w:rPr>
          <w:rFonts w:ascii="Arial" w:hAnsi="Arial" w:cs="Arial"/>
        </w:rPr>
        <w:t xml:space="preserve"> M</w:t>
      </w:r>
      <w:r w:rsidR="000409DF">
        <w:rPr>
          <w:rFonts w:ascii="Arial" w:hAnsi="Arial" w:cs="Arial"/>
        </w:rPr>
        <w:t>.</w:t>
      </w:r>
      <w:r w:rsidRPr="00746A21">
        <w:rPr>
          <w:rFonts w:ascii="Arial" w:hAnsi="Arial" w:cs="Arial"/>
        </w:rPr>
        <w:t>, dipl.</w:t>
      </w:r>
      <w:r w:rsidR="00A0535D">
        <w:rPr>
          <w:rFonts w:ascii="Arial" w:hAnsi="Arial" w:cs="Arial"/>
        </w:rPr>
        <w:t xml:space="preserve"> </w:t>
      </w:r>
      <w:proofErr w:type="spellStart"/>
      <w:r w:rsidR="00A0535D">
        <w:rPr>
          <w:rFonts w:ascii="Arial" w:hAnsi="Arial" w:cs="Arial"/>
        </w:rPr>
        <w:t>iur</w:t>
      </w:r>
      <w:proofErr w:type="spellEnd"/>
      <w:r w:rsidR="00A0535D">
        <w:rPr>
          <w:rFonts w:ascii="Arial" w:hAnsi="Arial" w:cs="Arial"/>
        </w:rPr>
        <w:t>.</w:t>
      </w:r>
      <w:r w:rsidRPr="00746A21">
        <w:rPr>
          <w:rFonts w:ascii="Arial" w:hAnsi="Arial" w:cs="Arial"/>
        </w:rPr>
        <w:t>, djelatnice Cen</w:t>
      </w:r>
      <w:r w:rsidR="00CB370D">
        <w:rPr>
          <w:rFonts w:ascii="Arial" w:hAnsi="Arial" w:cs="Arial"/>
        </w:rPr>
        <w:t>tra za posebno skrbništvo</w:t>
      </w:r>
      <w:r w:rsidRPr="00746A21">
        <w:rPr>
          <w:rFonts w:ascii="Arial" w:hAnsi="Arial" w:cs="Arial"/>
        </w:rPr>
        <w:t xml:space="preserve">, Podružnica </w:t>
      </w:r>
      <w:r>
        <w:rPr>
          <w:rFonts w:ascii="Arial" w:hAnsi="Arial" w:cs="Arial"/>
        </w:rPr>
        <w:t>O</w:t>
      </w:r>
      <w:r w:rsidR="000409DF">
        <w:rPr>
          <w:rFonts w:ascii="Arial" w:hAnsi="Arial" w:cs="Arial"/>
        </w:rPr>
        <w:t>.</w:t>
      </w:r>
      <w:r>
        <w:rPr>
          <w:rFonts w:ascii="Arial" w:hAnsi="Arial" w:cs="Arial"/>
        </w:rPr>
        <w:t>, rješenjem</w:t>
      </w:r>
      <w:r w:rsidRPr="00746A21">
        <w:rPr>
          <w:rFonts w:ascii="Arial" w:hAnsi="Arial" w:cs="Arial"/>
        </w:rPr>
        <w:t xml:space="preserve"> </w:t>
      </w:r>
      <w:r w:rsidR="00457365">
        <w:rPr>
          <w:rFonts w:ascii="Arial" w:hAnsi="Arial" w:cs="Arial"/>
        </w:rPr>
        <w:t xml:space="preserve">ovog suda broj </w:t>
      </w:r>
      <w:r w:rsidR="000409DF">
        <w:rPr>
          <w:rFonts w:ascii="Arial" w:hAnsi="Arial" w:cs="Arial"/>
        </w:rPr>
        <w:t>…</w:t>
      </w:r>
      <w:r w:rsidR="00457365">
        <w:rPr>
          <w:rFonts w:ascii="Arial" w:hAnsi="Arial" w:cs="Arial"/>
        </w:rPr>
        <w:t xml:space="preserve"> od</w:t>
      </w:r>
      <w:r w:rsidR="00F82898">
        <w:rPr>
          <w:rFonts w:ascii="Arial" w:hAnsi="Arial" w:cs="Arial"/>
        </w:rPr>
        <w:t xml:space="preserve"> 26.11.2025.</w:t>
      </w:r>
      <w:r w:rsidR="005D02DF">
        <w:rPr>
          <w:rFonts w:ascii="Arial" w:hAnsi="Arial" w:cs="Arial"/>
        </w:rPr>
        <w:t>.</w:t>
      </w:r>
      <w:r w:rsidRPr="00746A21">
        <w:rPr>
          <w:rFonts w:ascii="Arial" w:hAnsi="Arial" w:cs="Arial"/>
        </w:rPr>
        <w:t xml:space="preserve"> </w:t>
      </w:r>
    </w:p>
    <w:p w:rsidRPr="00746A21" w:rsidR="0083138A" w:rsidP="0083138A" w:rsidRDefault="0083138A" w14:paraId="4642C8D4" w14:textId="77777777">
      <w:pPr>
        <w:pStyle w:val="Tijeloteksta"/>
        <w:rPr>
          <w:rFonts w:ascii="Arial" w:hAnsi="Arial" w:cs="Arial"/>
        </w:rPr>
      </w:pPr>
    </w:p>
    <w:p w:rsidRPr="00A0535D" w:rsidR="00294FB2" w:rsidP="00EF70EF" w:rsidRDefault="00294FB2" w14:paraId="4A84596B" w14:textId="7498B77F">
      <w:pPr>
        <w:pStyle w:val="Bezproreda"/>
        <w:numPr>
          <w:ilvl w:val="0"/>
          <w:numId w:val="38"/>
        </w:numPr>
        <w:tabs>
          <w:tab w:val="left" w:pos="0"/>
        </w:tabs>
        <w:ind w:left="0" w:firstLine="0"/>
        <w:jc w:val="both"/>
        <w:rPr>
          <w:sz w:val="24"/>
          <w:szCs w:val="24"/>
          <w:lang w:eastAsia="hr-HR"/>
        </w:rPr>
      </w:pPr>
      <w:r w:rsidRPr="00EF70EF">
        <w:rPr>
          <w:rFonts w:ascii="Arial" w:hAnsi="Arial" w:cs="Arial"/>
          <w:sz w:val="24"/>
          <w:szCs w:val="24"/>
        </w:rPr>
        <w:t xml:space="preserve">Kako bi utvrdio odlučne činjenice, sud </w:t>
      </w:r>
      <w:r w:rsidRPr="00F82898">
        <w:rPr>
          <w:rFonts w:ascii="Arial" w:hAnsi="Arial" w:cs="Arial"/>
          <w:sz w:val="24"/>
          <w:szCs w:val="24"/>
        </w:rPr>
        <w:t xml:space="preserve">je izvršio uvid </w:t>
      </w:r>
      <w:r w:rsidRPr="00F82898" w:rsidR="00F029B3">
        <w:rPr>
          <w:rFonts w:ascii="Arial" w:hAnsi="Arial" w:cs="Arial"/>
          <w:sz w:val="24"/>
          <w:szCs w:val="24"/>
        </w:rPr>
        <w:t>u</w:t>
      </w:r>
      <w:r w:rsidRPr="00F82898" w:rsidR="00990BFE">
        <w:rPr>
          <w:rFonts w:ascii="Arial" w:hAnsi="Arial" w:cs="Arial"/>
          <w:sz w:val="24"/>
          <w:szCs w:val="24"/>
        </w:rPr>
        <w:t xml:space="preserve">: </w:t>
      </w:r>
      <w:r w:rsidRPr="00F82898" w:rsidR="00F82898">
        <w:rPr>
          <w:rFonts w:ascii="Arial" w:hAnsi="Arial" w:cs="Arial"/>
          <w:sz w:val="24"/>
          <w:szCs w:val="24"/>
        </w:rPr>
        <w:t>izvješće o obveznom savjetovanju HZSR, PU O</w:t>
      </w:r>
      <w:r w:rsidR="000409DF">
        <w:rPr>
          <w:rFonts w:ascii="Arial" w:hAnsi="Arial" w:cs="Arial"/>
          <w:sz w:val="24"/>
          <w:szCs w:val="24"/>
        </w:rPr>
        <w:t>.</w:t>
      </w:r>
      <w:r w:rsidRPr="00F82898" w:rsidR="00F82898">
        <w:rPr>
          <w:rFonts w:ascii="Arial" w:hAnsi="Arial" w:cs="Arial"/>
          <w:sz w:val="24"/>
          <w:szCs w:val="24"/>
        </w:rPr>
        <w:t xml:space="preserve"> od 22.5.2025. (str. 9 i 10 spisa), rodni list na ime </w:t>
      </w:r>
      <w:proofErr w:type="spellStart"/>
      <w:r w:rsidRPr="00F82898" w:rsidR="00F82898">
        <w:rPr>
          <w:rFonts w:ascii="Arial" w:hAnsi="Arial" w:cs="Arial"/>
          <w:sz w:val="24"/>
          <w:szCs w:val="24"/>
        </w:rPr>
        <w:t>mlt</w:t>
      </w:r>
      <w:proofErr w:type="spellEnd"/>
      <w:r w:rsidRPr="00F82898" w:rsidR="00F82898">
        <w:rPr>
          <w:rFonts w:ascii="Arial" w:hAnsi="Arial" w:cs="Arial"/>
          <w:sz w:val="24"/>
          <w:szCs w:val="24"/>
        </w:rPr>
        <w:t>. djece (str. 11 i 12 spisa), domovnica na ime djece (str. 13 i 14 spisa), preslika osobnih iskaznica tužiteljice i djece (str. 15-20 spisa), rješenje P Ob-242/2025-10 od 25.11.2025. (str. 32 i 33 spisa), rješenje HZSR, PU O</w:t>
      </w:r>
      <w:r w:rsidR="000409DF">
        <w:rPr>
          <w:rFonts w:ascii="Arial" w:hAnsi="Arial" w:cs="Arial"/>
          <w:sz w:val="24"/>
          <w:szCs w:val="24"/>
        </w:rPr>
        <w:t>.</w:t>
      </w:r>
      <w:r w:rsidRPr="00F82898" w:rsidR="00F82898">
        <w:rPr>
          <w:rFonts w:ascii="Arial" w:hAnsi="Arial" w:cs="Arial"/>
          <w:sz w:val="24"/>
          <w:szCs w:val="24"/>
        </w:rPr>
        <w:t xml:space="preserve"> od 2.12.2025. (str. 42 spisa), potvrda o visini dohodaka i primitaka Porezne uprave O</w:t>
      </w:r>
      <w:r w:rsidR="000409DF">
        <w:rPr>
          <w:rFonts w:ascii="Arial" w:hAnsi="Arial" w:cs="Arial"/>
          <w:sz w:val="24"/>
          <w:szCs w:val="24"/>
        </w:rPr>
        <w:t>.</w:t>
      </w:r>
      <w:r w:rsidRPr="00F82898" w:rsidR="00F82898">
        <w:rPr>
          <w:rFonts w:ascii="Arial" w:hAnsi="Arial" w:cs="Arial"/>
          <w:sz w:val="24"/>
          <w:szCs w:val="24"/>
        </w:rPr>
        <w:t xml:space="preserve"> na ime tužiteljice (str. 44-55 spisa), i Porezne uprave Z</w:t>
      </w:r>
      <w:r w:rsidR="000409DF">
        <w:rPr>
          <w:rFonts w:ascii="Arial" w:hAnsi="Arial" w:cs="Arial"/>
          <w:sz w:val="24"/>
          <w:szCs w:val="24"/>
        </w:rPr>
        <w:t>.</w:t>
      </w:r>
      <w:r w:rsidRPr="00F82898" w:rsidR="00F82898">
        <w:rPr>
          <w:rFonts w:ascii="Arial" w:hAnsi="Arial" w:cs="Arial"/>
          <w:sz w:val="24"/>
          <w:szCs w:val="24"/>
        </w:rPr>
        <w:t xml:space="preserve"> na ime tuženika (str. 69-80 spisa), mišljenje stručnog tima HZSR, PU O</w:t>
      </w:r>
      <w:r w:rsidR="000409DF">
        <w:rPr>
          <w:rFonts w:ascii="Arial" w:hAnsi="Arial" w:cs="Arial"/>
          <w:sz w:val="24"/>
          <w:szCs w:val="24"/>
        </w:rPr>
        <w:t>.</w:t>
      </w:r>
      <w:r w:rsidRPr="00F82898" w:rsidR="00F82898">
        <w:rPr>
          <w:rFonts w:ascii="Arial" w:hAnsi="Arial" w:cs="Arial"/>
          <w:sz w:val="24"/>
          <w:szCs w:val="24"/>
        </w:rPr>
        <w:t xml:space="preserve"> od 2.3.2026. (str. 52-84 spisa), izvješće PU </w:t>
      </w:r>
      <w:r w:rsidR="000409DF">
        <w:rPr>
          <w:rFonts w:ascii="Arial" w:hAnsi="Arial" w:cs="Arial"/>
          <w:sz w:val="24"/>
          <w:szCs w:val="24"/>
        </w:rPr>
        <w:t>…</w:t>
      </w:r>
      <w:r w:rsidRPr="00F82898" w:rsidR="00F82898">
        <w:rPr>
          <w:rFonts w:ascii="Arial" w:hAnsi="Arial" w:cs="Arial"/>
          <w:sz w:val="24"/>
          <w:szCs w:val="24"/>
        </w:rPr>
        <w:t>, PP Z</w:t>
      </w:r>
      <w:r w:rsidR="000409DF">
        <w:rPr>
          <w:rFonts w:ascii="Arial" w:hAnsi="Arial" w:cs="Arial"/>
          <w:sz w:val="24"/>
          <w:szCs w:val="24"/>
        </w:rPr>
        <w:t>.</w:t>
      </w:r>
      <w:r w:rsidRPr="00F82898" w:rsidR="00F82898">
        <w:rPr>
          <w:rFonts w:ascii="Arial" w:hAnsi="Arial" w:cs="Arial"/>
          <w:sz w:val="24"/>
          <w:szCs w:val="24"/>
        </w:rPr>
        <w:t>, Ispostava N</w:t>
      </w:r>
      <w:r w:rsidR="000409DF">
        <w:rPr>
          <w:rFonts w:ascii="Arial" w:hAnsi="Arial" w:cs="Arial"/>
          <w:sz w:val="24"/>
          <w:szCs w:val="24"/>
        </w:rPr>
        <w:t>.</w:t>
      </w:r>
      <w:r w:rsidRPr="00F82898" w:rsidR="00F82898">
        <w:rPr>
          <w:rFonts w:ascii="Arial" w:hAnsi="Arial" w:cs="Arial"/>
          <w:sz w:val="24"/>
          <w:szCs w:val="24"/>
        </w:rPr>
        <w:t xml:space="preserve"> od 14.5.2026. (str. 90-91 spisa)</w:t>
      </w:r>
      <w:r w:rsidR="00F82898">
        <w:rPr>
          <w:rFonts w:ascii="Arial" w:hAnsi="Arial" w:cs="Arial"/>
          <w:sz w:val="24"/>
          <w:szCs w:val="24"/>
        </w:rPr>
        <w:t xml:space="preserve">, </w:t>
      </w:r>
      <w:r w:rsidRPr="00F82898" w:rsidR="00EF70EF">
        <w:rPr>
          <w:rFonts w:ascii="Arial" w:hAnsi="Arial" w:cs="Arial"/>
          <w:sz w:val="24"/>
          <w:szCs w:val="24"/>
        </w:rPr>
        <w:t>t</w:t>
      </w:r>
      <w:r w:rsidRPr="00F82898" w:rsidR="00570D30">
        <w:rPr>
          <w:rFonts w:ascii="Arial" w:hAnsi="Arial" w:cs="Arial"/>
          <w:sz w:val="24"/>
          <w:szCs w:val="24"/>
        </w:rPr>
        <w:t>e je saslušao tužitelj</w:t>
      </w:r>
      <w:r w:rsidRPr="00F82898" w:rsidR="00EF70EF">
        <w:rPr>
          <w:rFonts w:ascii="Arial" w:hAnsi="Arial" w:cs="Arial"/>
          <w:sz w:val="24"/>
          <w:szCs w:val="24"/>
        </w:rPr>
        <w:t>icu</w:t>
      </w:r>
      <w:r w:rsidRPr="00F82898" w:rsidR="00570D30">
        <w:rPr>
          <w:rFonts w:ascii="Arial" w:hAnsi="Arial" w:cs="Arial"/>
          <w:sz w:val="24"/>
          <w:szCs w:val="24"/>
        </w:rPr>
        <w:t>.</w:t>
      </w:r>
    </w:p>
    <w:p w:rsidRPr="00F82898" w:rsidR="006F0788" w:rsidP="00EF70EF" w:rsidRDefault="006F0788" w14:paraId="52673E14" w14:textId="77777777">
      <w:pPr>
        <w:pStyle w:val="Bezproreda"/>
        <w:jc w:val="both"/>
        <w:rPr>
          <w:rFonts w:ascii="Arial" w:hAnsi="Arial" w:cs="Arial"/>
          <w:sz w:val="24"/>
          <w:szCs w:val="24"/>
        </w:rPr>
      </w:pPr>
    </w:p>
    <w:p w:rsidRPr="00F82898" w:rsidR="00F82898" w:rsidP="00F82898" w:rsidRDefault="00570D30" w14:paraId="3E4345AF" w14:textId="48FE2160">
      <w:pPr>
        <w:pStyle w:val="Bezproreda"/>
        <w:numPr>
          <w:ilvl w:val="0"/>
          <w:numId w:val="38"/>
        </w:numPr>
        <w:ind w:left="0" w:firstLine="0"/>
        <w:jc w:val="both"/>
        <w:rPr>
          <w:rFonts w:ascii="Arial" w:hAnsi="Arial" w:cs="Arial"/>
          <w:sz w:val="24"/>
          <w:szCs w:val="24"/>
        </w:rPr>
      </w:pPr>
      <w:r w:rsidRPr="00F82898">
        <w:rPr>
          <w:rFonts w:ascii="Arial" w:hAnsi="Arial" w:cs="Arial"/>
          <w:sz w:val="24"/>
          <w:szCs w:val="24"/>
        </w:rPr>
        <w:t>Na ročištu održanom</w:t>
      </w:r>
      <w:r w:rsidR="00F82898">
        <w:rPr>
          <w:rFonts w:ascii="Arial" w:hAnsi="Arial" w:cs="Arial"/>
          <w:sz w:val="24"/>
          <w:szCs w:val="24"/>
        </w:rPr>
        <w:t xml:space="preserve"> 10. lipnja 2026. </w:t>
      </w:r>
      <w:proofErr w:type="spellStart"/>
      <w:r w:rsidR="00F82898">
        <w:rPr>
          <w:rFonts w:ascii="Arial" w:hAnsi="Arial" w:cs="Arial"/>
          <w:sz w:val="24"/>
          <w:szCs w:val="24"/>
        </w:rPr>
        <w:t>o</w:t>
      </w:r>
      <w:r w:rsidR="00242BFF">
        <w:rPr>
          <w:rFonts w:ascii="Arial" w:hAnsi="Arial" w:cs="Arial"/>
          <w:sz w:val="24"/>
          <w:szCs w:val="24"/>
        </w:rPr>
        <w:t>pun</w:t>
      </w:r>
      <w:proofErr w:type="spellEnd"/>
      <w:r w:rsidR="00242BFF">
        <w:rPr>
          <w:rFonts w:ascii="Arial" w:hAnsi="Arial" w:cs="Arial"/>
          <w:sz w:val="24"/>
          <w:szCs w:val="24"/>
        </w:rPr>
        <w:t>. tužiteljice je ostao</w:t>
      </w:r>
      <w:r w:rsidRPr="00F82898" w:rsidR="00F82898">
        <w:rPr>
          <w:rFonts w:ascii="Arial" w:hAnsi="Arial" w:cs="Arial"/>
          <w:sz w:val="24"/>
          <w:szCs w:val="24"/>
        </w:rPr>
        <w:t xml:space="preserve"> kod tužbe i tužbenog zahtjeva.</w:t>
      </w:r>
    </w:p>
    <w:p w:rsidRPr="00F82898" w:rsidR="00F82898" w:rsidP="00F82898" w:rsidRDefault="00F82898" w14:paraId="35D524CA" w14:textId="77777777">
      <w:pPr>
        <w:pStyle w:val="Bezproreda"/>
        <w:ind w:firstLine="708"/>
        <w:jc w:val="both"/>
        <w:rPr>
          <w:rFonts w:ascii="Arial" w:hAnsi="Arial" w:cs="Arial"/>
          <w:sz w:val="24"/>
          <w:szCs w:val="24"/>
        </w:rPr>
      </w:pPr>
    </w:p>
    <w:p w:rsidR="0060354A" w:rsidP="00F82898" w:rsidRDefault="00F82898" w14:paraId="557FCEAD" w14:textId="6C3097EC">
      <w:pPr>
        <w:pStyle w:val="Bezproreda"/>
        <w:jc w:val="both"/>
        <w:rPr>
          <w:rFonts w:ascii="Arial" w:hAnsi="Arial" w:cs="Arial"/>
          <w:sz w:val="24"/>
          <w:szCs w:val="24"/>
        </w:rPr>
      </w:pPr>
      <w:r>
        <w:rPr>
          <w:rFonts w:ascii="Arial" w:hAnsi="Arial" w:cs="Arial"/>
          <w:sz w:val="24"/>
          <w:szCs w:val="24"/>
        </w:rPr>
        <w:t xml:space="preserve">5.1. </w:t>
      </w:r>
      <w:r w:rsidR="00242BFF">
        <w:rPr>
          <w:rFonts w:ascii="Arial" w:hAnsi="Arial" w:cs="Arial"/>
          <w:sz w:val="24"/>
          <w:szCs w:val="24"/>
        </w:rPr>
        <w:t xml:space="preserve">   </w:t>
      </w:r>
      <w:r>
        <w:rPr>
          <w:rFonts w:ascii="Arial" w:hAnsi="Arial" w:cs="Arial"/>
          <w:sz w:val="24"/>
          <w:szCs w:val="24"/>
        </w:rPr>
        <w:t>Na istom ročištu p</w:t>
      </w:r>
      <w:r w:rsidRPr="00F82898">
        <w:rPr>
          <w:rFonts w:ascii="Arial" w:hAnsi="Arial" w:cs="Arial"/>
          <w:sz w:val="24"/>
          <w:szCs w:val="24"/>
        </w:rPr>
        <w:t>ose</w:t>
      </w:r>
      <w:r w:rsidR="00242BFF">
        <w:rPr>
          <w:rFonts w:ascii="Arial" w:hAnsi="Arial" w:cs="Arial"/>
          <w:sz w:val="24"/>
          <w:szCs w:val="24"/>
        </w:rPr>
        <w:t xml:space="preserve">bna skrbnica tuženika </w:t>
      </w:r>
      <w:r w:rsidRPr="00F82898">
        <w:rPr>
          <w:rFonts w:ascii="Arial" w:hAnsi="Arial" w:cs="Arial"/>
          <w:sz w:val="24"/>
          <w:szCs w:val="24"/>
        </w:rPr>
        <w:t>se opreza radi protivi prijedlogu tužiteljice, a ne protivi se saslušanju t</w:t>
      </w:r>
      <w:r w:rsidR="0060354A">
        <w:rPr>
          <w:rFonts w:ascii="Arial" w:hAnsi="Arial" w:cs="Arial"/>
          <w:sz w:val="24"/>
          <w:szCs w:val="24"/>
        </w:rPr>
        <w:t xml:space="preserve">užiteljice kao parnične stranke, </w:t>
      </w:r>
    </w:p>
    <w:p w:rsidR="0060354A" w:rsidP="00F82898" w:rsidRDefault="0060354A" w14:paraId="62BB672C" w14:textId="77777777">
      <w:pPr>
        <w:pStyle w:val="Bezproreda"/>
        <w:jc w:val="both"/>
        <w:rPr>
          <w:rFonts w:ascii="Arial" w:hAnsi="Arial" w:cs="Arial"/>
          <w:sz w:val="24"/>
          <w:szCs w:val="24"/>
        </w:rPr>
      </w:pPr>
    </w:p>
    <w:p w:rsidRPr="00F82898" w:rsidR="00F82898" w:rsidP="00F82898" w:rsidRDefault="001C06DD" w14:paraId="4CF12788" w14:textId="5AA61D0C">
      <w:pPr>
        <w:pStyle w:val="Bezproreda"/>
        <w:jc w:val="both"/>
        <w:rPr>
          <w:rFonts w:ascii="Arial" w:hAnsi="Arial" w:cs="Arial"/>
          <w:sz w:val="24"/>
          <w:szCs w:val="24"/>
        </w:rPr>
      </w:pPr>
      <w:r>
        <w:rPr>
          <w:rFonts w:ascii="Arial" w:hAnsi="Arial" w:cs="Arial"/>
          <w:sz w:val="24"/>
          <w:szCs w:val="24"/>
        </w:rPr>
        <w:t>5.2.</w:t>
      </w:r>
      <w:r w:rsidR="0060354A">
        <w:rPr>
          <w:rFonts w:ascii="Arial" w:hAnsi="Arial" w:cs="Arial"/>
          <w:sz w:val="24"/>
          <w:szCs w:val="24"/>
        </w:rPr>
        <w:t xml:space="preserve">    </w:t>
      </w:r>
      <w:r>
        <w:rPr>
          <w:rFonts w:ascii="Arial" w:hAnsi="Arial" w:cs="Arial"/>
          <w:sz w:val="24"/>
          <w:szCs w:val="24"/>
        </w:rPr>
        <w:t xml:space="preserve">Na isto ročište nije pristupila posebna skrbnica </w:t>
      </w:r>
      <w:proofErr w:type="spellStart"/>
      <w:r>
        <w:rPr>
          <w:rFonts w:ascii="Arial" w:hAnsi="Arial" w:cs="Arial"/>
          <w:sz w:val="24"/>
          <w:szCs w:val="24"/>
        </w:rPr>
        <w:t>mlt</w:t>
      </w:r>
      <w:proofErr w:type="spellEnd"/>
      <w:r>
        <w:rPr>
          <w:rFonts w:ascii="Arial" w:hAnsi="Arial" w:cs="Arial"/>
          <w:sz w:val="24"/>
          <w:szCs w:val="24"/>
        </w:rPr>
        <w:t xml:space="preserve">. djece, koja je </w:t>
      </w:r>
      <w:r w:rsidR="0060354A">
        <w:rPr>
          <w:rFonts w:ascii="Arial" w:hAnsi="Arial" w:cs="Arial"/>
          <w:sz w:val="24"/>
          <w:szCs w:val="24"/>
        </w:rPr>
        <w:t>podneskom od 10. lipnja 2026. obavijestila sud da ostaje kod navoda danih na ročištu 15. travnja 2026.</w:t>
      </w:r>
      <w:r>
        <w:rPr>
          <w:rFonts w:ascii="Arial" w:hAnsi="Arial" w:cs="Arial"/>
          <w:sz w:val="24"/>
          <w:szCs w:val="24"/>
        </w:rPr>
        <w:t xml:space="preserve"> </w:t>
      </w:r>
      <w:r w:rsidR="0060354A">
        <w:rPr>
          <w:rFonts w:ascii="Arial" w:hAnsi="Arial" w:cs="Arial"/>
          <w:sz w:val="24"/>
          <w:szCs w:val="24"/>
        </w:rPr>
        <w:t>na kojem ročištu je navela kako nem</w:t>
      </w:r>
      <w:r>
        <w:rPr>
          <w:rFonts w:ascii="Arial" w:hAnsi="Arial" w:cs="Arial"/>
          <w:sz w:val="24"/>
          <w:szCs w:val="24"/>
        </w:rPr>
        <w:t>a</w:t>
      </w:r>
      <w:r w:rsidR="0060354A">
        <w:rPr>
          <w:rFonts w:ascii="Arial" w:hAnsi="Arial" w:cs="Arial"/>
          <w:sz w:val="24"/>
          <w:szCs w:val="24"/>
        </w:rPr>
        <w:t xml:space="preserve"> primjedbi na mišljenje stručnog tima HZSR, PU O</w:t>
      </w:r>
      <w:r w:rsidR="000409DF">
        <w:rPr>
          <w:rFonts w:ascii="Arial" w:hAnsi="Arial" w:cs="Arial"/>
          <w:sz w:val="24"/>
          <w:szCs w:val="24"/>
        </w:rPr>
        <w:t>.</w:t>
      </w:r>
      <w:r w:rsidR="0060354A">
        <w:rPr>
          <w:rFonts w:ascii="Arial" w:hAnsi="Arial" w:cs="Arial"/>
          <w:sz w:val="24"/>
          <w:szCs w:val="24"/>
        </w:rPr>
        <w:t xml:space="preserve">, da s </w:t>
      </w:r>
      <w:proofErr w:type="spellStart"/>
      <w:r w:rsidR="0060354A">
        <w:rPr>
          <w:rFonts w:ascii="Arial" w:hAnsi="Arial" w:cs="Arial"/>
          <w:sz w:val="24"/>
          <w:szCs w:val="24"/>
        </w:rPr>
        <w:t>mlt</w:t>
      </w:r>
      <w:proofErr w:type="spellEnd"/>
      <w:r w:rsidR="0060354A">
        <w:rPr>
          <w:rFonts w:ascii="Arial" w:hAnsi="Arial" w:cs="Arial"/>
          <w:sz w:val="24"/>
          <w:szCs w:val="24"/>
        </w:rPr>
        <w:t>. djecom nije obavila razgovor, budući</w:t>
      </w:r>
      <w:r>
        <w:rPr>
          <w:rFonts w:ascii="Arial" w:hAnsi="Arial" w:cs="Arial"/>
          <w:sz w:val="24"/>
          <w:szCs w:val="24"/>
        </w:rPr>
        <w:t xml:space="preserve"> je</w:t>
      </w:r>
      <w:r w:rsidR="0060354A">
        <w:rPr>
          <w:rFonts w:ascii="Arial" w:hAnsi="Arial" w:cs="Arial"/>
          <w:sz w:val="24"/>
          <w:szCs w:val="24"/>
        </w:rPr>
        <w:t xml:space="preserve"> iz mišljenja stručnog tima razvidno kako je s </w:t>
      </w:r>
      <w:proofErr w:type="spellStart"/>
      <w:r w:rsidR="0060354A">
        <w:rPr>
          <w:rFonts w:ascii="Arial" w:hAnsi="Arial" w:cs="Arial"/>
          <w:sz w:val="24"/>
          <w:szCs w:val="24"/>
        </w:rPr>
        <w:t>mlt</w:t>
      </w:r>
      <w:proofErr w:type="spellEnd"/>
      <w:r w:rsidR="0060354A">
        <w:rPr>
          <w:rFonts w:ascii="Arial" w:hAnsi="Arial" w:cs="Arial"/>
          <w:sz w:val="24"/>
          <w:szCs w:val="24"/>
        </w:rPr>
        <w:t>. djecom A</w:t>
      </w:r>
      <w:r w:rsidR="000409DF">
        <w:rPr>
          <w:rFonts w:ascii="Arial" w:hAnsi="Arial" w:cs="Arial"/>
          <w:sz w:val="24"/>
          <w:szCs w:val="24"/>
        </w:rPr>
        <w:t xml:space="preserve">. </w:t>
      </w:r>
      <w:r w:rsidR="0060354A">
        <w:rPr>
          <w:rFonts w:ascii="Arial" w:hAnsi="Arial" w:cs="Arial"/>
          <w:sz w:val="24"/>
          <w:szCs w:val="24"/>
        </w:rPr>
        <w:t>i R</w:t>
      </w:r>
      <w:r w:rsidR="000409DF">
        <w:rPr>
          <w:rFonts w:ascii="Arial" w:hAnsi="Arial" w:cs="Arial"/>
          <w:sz w:val="24"/>
          <w:szCs w:val="24"/>
        </w:rPr>
        <w:t xml:space="preserve">. </w:t>
      </w:r>
      <w:r w:rsidR="0060354A">
        <w:rPr>
          <w:rFonts w:ascii="Arial" w:hAnsi="Arial" w:cs="Arial"/>
          <w:sz w:val="24"/>
          <w:szCs w:val="24"/>
        </w:rPr>
        <w:t>razgovor obavila psihologinja HZSR, PU O.</w:t>
      </w:r>
    </w:p>
    <w:p w:rsidRPr="00F82898" w:rsidR="00F82898" w:rsidP="00F82898" w:rsidRDefault="00F82898" w14:paraId="5A86778D" w14:textId="77777777">
      <w:pPr>
        <w:pStyle w:val="Bezproreda"/>
        <w:ind w:firstLine="708"/>
        <w:jc w:val="both"/>
        <w:rPr>
          <w:rFonts w:ascii="Arial" w:hAnsi="Arial" w:cs="Arial"/>
          <w:sz w:val="24"/>
          <w:szCs w:val="24"/>
        </w:rPr>
      </w:pPr>
    </w:p>
    <w:p w:rsidRPr="00F82898" w:rsidR="00F82898" w:rsidP="00F82898" w:rsidRDefault="001C06DD" w14:paraId="2E8E582C" w14:textId="5A2BEC8B">
      <w:pPr>
        <w:pStyle w:val="Bezproreda"/>
        <w:jc w:val="both"/>
        <w:rPr>
          <w:rFonts w:ascii="Arial" w:hAnsi="Arial" w:cs="Arial"/>
          <w:sz w:val="24"/>
          <w:szCs w:val="24"/>
        </w:rPr>
      </w:pPr>
      <w:r>
        <w:rPr>
          <w:rFonts w:ascii="Arial" w:hAnsi="Arial" w:cs="Arial"/>
          <w:sz w:val="24"/>
          <w:szCs w:val="24"/>
        </w:rPr>
        <w:t>5.3</w:t>
      </w:r>
      <w:r w:rsidR="00F82898">
        <w:rPr>
          <w:rFonts w:ascii="Arial" w:hAnsi="Arial" w:cs="Arial"/>
          <w:sz w:val="24"/>
          <w:szCs w:val="24"/>
        </w:rPr>
        <w:t xml:space="preserve">. </w:t>
      </w:r>
      <w:r>
        <w:rPr>
          <w:rFonts w:ascii="Arial" w:hAnsi="Arial" w:cs="Arial"/>
          <w:sz w:val="24"/>
          <w:szCs w:val="24"/>
        </w:rPr>
        <w:t xml:space="preserve">   </w:t>
      </w:r>
      <w:r w:rsidR="00F82898">
        <w:rPr>
          <w:rFonts w:ascii="Arial" w:hAnsi="Arial" w:cs="Arial"/>
          <w:sz w:val="24"/>
          <w:szCs w:val="24"/>
        </w:rPr>
        <w:t>Na istom ročištu sasluš</w:t>
      </w:r>
      <w:r>
        <w:rPr>
          <w:rFonts w:ascii="Arial" w:hAnsi="Arial" w:cs="Arial"/>
          <w:sz w:val="24"/>
          <w:szCs w:val="24"/>
        </w:rPr>
        <w:t xml:space="preserve">ana tužiteljica je iskazala da je </w:t>
      </w:r>
      <w:r w:rsidRPr="00F82898" w:rsidR="00F82898">
        <w:rPr>
          <w:rFonts w:ascii="Arial" w:hAnsi="Arial" w:cs="Arial"/>
          <w:sz w:val="24"/>
          <w:szCs w:val="24"/>
        </w:rPr>
        <w:t>tuženikom D</w:t>
      </w:r>
      <w:r w:rsidR="000409DF">
        <w:rPr>
          <w:rFonts w:ascii="Arial" w:hAnsi="Arial" w:cs="Arial"/>
          <w:sz w:val="24"/>
          <w:szCs w:val="24"/>
        </w:rPr>
        <w:t>.</w:t>
      </w:r>
      <w:r w:rsidRPr="00F82898" w:rsidR="00F82898">
        <w:rPr>
          <w:rFonts w:ascii="Arial" w:hAnsi="Arial" w:cs="Arial"/>
          <w:sz w:val="24"/>
          <w:szCs w:val="24"/>
        </w:rPr>
        <w:t xml:space="preserve"> </w:t>
      </w:r>
      <w:r w:rsidR="000409DF">
        <w:rPr>
          <w:rFonts w:ascii="Arial" w:hAnsi="Arial" w:cs="Arial"/>
          <w:sz w:val="24"/>
          <w:szCs w:val="24"/>
        </w:rPr>
        <w:t>P.</w:t>
      </w:r>
      <w:r w:rsidRPr="00F82898" w:rsidR="00F82898">
        <w:rPr>
          <w:rFonts w:ascii="Arial" w:hAnsi="Arial" w:cs="Arial"/>
          <w:sz w:val="24"/>
          <w:szCs w:val="24"/>
        </w:rPr>
        <w:t xml:space="preserve"> živjela u izvanbračnoj zajednici od 1.11.2011</w:t>
      </w:r>
      <w:r>
        <w:rPr>
          <w:rFonts w:ascii="Arial" w:hAnsi="Arial" w:cs="Arial"/>
          <w:sz w:val="24"/>
          <w:szCs w:val="24"/>
        </w:rPr>
        <w:t>., pa do 19.7.2019. kada je</w:t>
      </w:r>
      <w:r w:rsidRPr="00F82898" w:rsidR="00F82898">
        <w:rPr>
          <w:rFonts w:ascii="Arial" w:hAnsi="Arial" w:cs="Arial"/>
          <w:sz w:val="24"/>
          <w:szCs w:val="24"/>
        </w:rPr>
        <w:t xml:space="preserve"> izvanbračna zajednica faktički prestala. U izvanbračnoj zajednici je rođen</w:t>
      </w:r>
      <w:r w:rsidR="00C21C9B">
        <w:rPr>
          <w:rFonts w:ascii="Arial" w:hAnsi="Arial" w:cs="Arial"/>
          <w:sz w:val="24"/>
          <w:szCs w:val="24"/>
        </w:rPr>
        <w:t>o dvoje</w:t>
      </w:r>
      <w:r>
        <w:rPr>
          <w:rFonts w:ascii="Arial" w:hAnsi="Arial" w:cs="Arial"/>
          <w:sz w:val="24"/>
          <w:szCs w:val="24"/>
        </w:rPr>
        <w:t xml:space="preserve"> djece A</w:t>
      </w:r>
      <w:r w:rsidR="000409DF">
        <w:rPr>
          <w:rFonts w:ascii="Arial" w:hAnsi="Arial" w:cs="Arial"/>
          <w:sz w:val="24"/>
          <w:szCs w:val="24"/>
        </w:rPr>
        <w:t>.</w:t>
      </w:r>
      <w:r w:rsidRPr="00F82898" w:rsidR="00F82898">
        <w:rPr>
          <w:rFonts w:ascii="Arial" w:hAnsi="Arial" w:cs="Arial"/>
          <w:sz w:val="24"/>
          <w:szCs w:val="24"/>
        </w:rPr>
        <w:t xml:space="preserve"> (r. </w:t>
      </w:r>
      <w:r w:rsidR="000409DF">
        <w:rPr>
          <w:rFonts w:ascii="Arial" w:hAnsi="Arial" w:cs="Arial"/>
          <w:sz w:val="24"/>
          <w:szCs w:val="24"/>
        </w:rPr>
        <w:t>..</w:t>
      </w:r>
      <w:r w:rsidRPr="00F82898" w:rsidR="00F82898">
        <w:rPr>
          <w:rFonts w:ascii="Arial" w:hAnsi="Arial" w:cs="Arial"/>
          <w:sz w:val="24"/>
          <w:szCs w:val="24"/>
        </w:rPr>
        <w:t>.) i R</w:t>
      </w:r>
      <w:r w:rsidR="000409DF">
        <w:rPr>
          <w:rFonts w:ascii="Arial" w:hAnsi="Arial" w:cs="Arial"/>
          <w:sz w:val="24"/>
          <w:szCs w:val="24"/>
        </w:rPr>
        <w:t>.</w:t>
      </w:r>
      <w:r w:rsidRPr="00F82898" w:rsidR="00F82898">
        <w:rPr>
          <w:rFonts w:ascii="Arial" w:hAnsi="Arial" w:cs="Arial"/>
          <w:sz w:val="24"/>
          <w:szCs w:val="24"/>
        </w:rPr>
        <w:t xml:space="preserve"> (r. </w:t>
      </w:r>
      <w:r w:rsidR="000409DF">
        <w:rPr>
          <w:rFonts w:ascii="Arial" w:hAnsi="Arial" w:cs="Arial"/>
          <w:sz w:val="24"/>
          <w:szCs w:val="24"/>
        </w:rPr>
        <w:t>..</w:t>
      </w:r>
      <w:r w:rsidRPr="00F82898" w:rsidR="00F82898">
        <w:rPr>
          <w:rFonts w:ascii="Arial" w:hAnsi="Arial" w:cs="Arial"/>
          <w:sz w:val="24"/>
          <w:szCs w:val="24"/>
        </w:rPr>
        <w:t>.). Do prestanka izvanbračne zajedn</w:t>
      </w:r>
      <w:r w:rsidR="00C21C9B">
        <w:rPr>
          <w:rFonts w:ascii="Arial" w:hAnsi="Arial" w:cs="Arial"/>
          <w:sz w:val="24"/>
          <w:szCs w:val="24"/>
        </w:rPr>
        <w:t>ice je došlo zbog njihove svađe, t</w:t>
      </w:r>
      <w:r w:rsidRPr="00F82898" w:rsidR="00F82898">
        <w:rPr>
          <w:rFonts w:ascii="Arial" w:hAnsi="Arial" w:cs="Arial"/>
          <w:sz w:val="24"/>
          <w:szCs w:val="24"/>
        </w:rPr>
        <w:t>uženik je bio ovisnik o tabletama, narkoti</w:t>
      </w:r>
      <w:r>
        <w:rPr>
          <w:rFonts w:ascii="Arial" w:hAnsi="Arial" w:cs="Arial"/>
          <w:sz w:val="24"/>
          <w:szCs w:val="24"/>
        </w:rPr>
        <w:t>cima, bio je i nasilan prema njoj</w:t>
      </w:r>
      <w:r w:rsidR="00675847">
        <w:rPr>
          <w:rFonts w:ascii="Arial" w:hAnsi="Arial" w:cs="Arial"/>
          <w:sz w:val="24"/>
          <w:szCs w:val="24"/>
        </w:rPr>
        <w:t>, međutim nikada ga nije</w:t>
      </w:r>
      <w:r w:rsidRPr="00F82898" w:rsidR="00F82898">
        <w:rPr>
          <w:rFonts w:ascii="Arial" w:hAnsi="Arial" w:cs="Arial"/>
          <w:sz w:val="24"/>
          <w:szCs w:val="24"/>
        </w:rPr>
        <w:t xml:space="preserve"> prijavila </w:t>
      </w:r>
      <w:r w:rsidR="00675847">
        <w:rPr>
          <w:rFonts w:ascii="Arial" w:hAnsi="Arial" w:cs="Arial"/>
          <w:sz w:val="24"/>
          <w:szCs w:val="24"/>
        </w:rPr>
        <w:t>nadležnim institucijama, pa</w:t>
      </w:r>
      <w:r w:rsidRPr="00F82898" w:rsidR="00F82898">
        <w:rPr>
          <w:rFonts w:ascii="Arial" w:hAnsi="Arial" w:cs="Arial"/>
          <w:sz w:val="24"/>
          <w:szCs w:val="24"/>
        </w:rPr>
        <w:t xml:space="preserve"> kako je isti nastavio konzumirati opojna sredstva, rekla </w:t>
      </w:r>
      <w:r>
        <w:rPr>
          <w:rFonts w:ascii="Arial" w:hAnsi="Arial" w:cs="Arial"/>
          <w:sz w:val="24"/>
          <w:szCs w:val="24"/>
        </w:rPr>
        <w:t xml:space="preserve">mu je </w:t>
      </w:r>
      <w:r w:rsidRPr="00F82898" w:rsidR="00F82898">
        <w:rPr>
          <w:rFonts w:ascii="Arial" w:hAnsi="Arial" w:cs="Arial"/>
          <w:sz w:val="24"/>
          <w:szCs w:val="24"/>
        </w:rPr>
        <w:t>da se odseli iz kuće</w:t>
      </w:r>
      <w:r>
        <w:rPr>
          <w:rFonts w:ascii="Arial" w:hAnsi="Arial" w:cs="Arial"/>
          <w:sz w:val="24"/>
          <w:szCs w:val="24"/>
        </w:rPr>
        <w:t>, koja je u vlasništvu njezinog</w:t>
      </w:r>
      <w:r w:rsidRPr="00F82898" w:rsidR="00F82898">
        <w:rPr>
          <w:rFonts w:ascii="Arial" w:hAnsi="Arial" w:cs="Arial"/>
          <w:sz w:val="24"/>
          <w:szCs w:val="24"/>
        </w:rPr>
        <w:t xml:space="preserve"> djeda, </w:t>
      </w:r>
      <w:r>
        <w:rPr>
          <w:rFonts w:ascii="Arial" w:hAnsi="Arial" w:cs="Arial"/>
          <w:sz w:val="24"/>
          <w:szCs w:val="24"/>
        </w:rPr>
        <w:t xml:space="preserve">pa je </w:t>
      </w:r>
      <w:r w:rsidRPr="00F82898" w:rsidR="00F82898">
        <w:rPr>
          <w:rFonts w:ascii="Arial" w:hAnsi="Arial" w:cs="Arial"/>
          <w:sz w:val="24"/>
          <w:szCs w:val="24"/>
        </w:rPr>
        <w:t>odselio 12.6.2020. i od tada sa njim nemam nikakvu komunikaciju, on je sa djecom povremeno ostvarivao kontakte i to video pozivom, odnosno do 2023.g. prije nego je odselio u Z</w:t>
      </w:r>
      <w:r w:rsidR="000409DF">
        <w:rPr>
          <w:rFonts w:ascii="Arial" w:hAnsi="Arial" w:cs="Arial"/>
          <w:sz w:val="24"/>
          <w:szCs w:val="24"/>
        </w:rPr>
        <w:t>.</w:t>
      </w:r>
      <w:r w:rsidRPr="00F82898" w:rsidR="00F82898">
        <w:rPr>
          <w:rFonts w:ascii="Arial" w:hAnsi="Arial" w:cs="Arial"/>
          <w:sz w:val="24"/>
          <w:szCs w:val="24"/>
        </w:rPr>
        <w:t xml:space="preserve"> je dolazio na</w:t>
      </w:r>
      <w:r>
        <w:rPr>
          <w:rFonts w:ascii="Arial" w:hAnsi="Arial" w:cs="Arial"/>
          <w:sz w:val="24"/>
          <w:szCs w:val="24"/>
        </w:rPr>
        <w:t xml:space="preserve"> njenu</w:t>
      </w:r>
      <w:r w:rsidRPr="00F82898" w:rsidR="00F82898">
        <w:rPr>
          <w:rFonts w:ascii="Arial" w:hAnsi="Arial" w:cs="Arial"/>
          <w:sz w:val="24"/>
          <w:szCs w:val="24"/>
        </w:rPr>
        <w:t xml:space="preserve"> kućnu adresu i viđao djecu, a nakon što je odselio kontakte je ostvarivao video pozivom, te su se djeca sa njim vidjela</w:t>
      </w:r>
      <w:r>
        <w:rPr>
          <w:rFonts w:ascii="Arial" w:hAnsi="Arial" w:cs="Arial"/>
          <w:sz w:val="24"/>
          <w:szCs w:val="24"/>
        </w:rPr>
        <w:t xml:space="preserve"> zadnji puta 10.9.2025. kada</w:t>
      </w:r>
      <w:r w:rsidRPr="00F82898" w:rsidR="00F82898">
        <w:rPr>
          <w:rFonts w:ascii="Arial" w:hAnsi="Arial" w:cs="Arial"/>
          <w:sz w:val="24"/>
          <w:szCs w:val="24"/>
        </w:rPr>
        <w:t xml:space="preserve"> se sa djecom vraćala sa mora. Tuženik nikada nije su</w:t>
      </w:r>
      <w:r>
        <w:rPr>
          <w:rFonts w:ascii="Arial" w:hAnsi="Arial" w:cs="Arial"/>
          <w:sz w:val="24"/>
          <w:szCs w:val="24"/>
        </w:rPr>
        <w:t>djelovao u skrbi o djeci dok su</w:t>
      </w:r>
      <w:r w:rsidRPr="00F82898" w:rsidR="00F82898">
        <w:rPr>
          <w:rFonts w:ascii="Arial" w:hAnsi="Arial" w:cs="Arial"/>
          <w:sz w:val="24"/>
          <w:szCs w:val="24"/>
        </w:rPr>
        <w:t xml:space="preserve"> živjeli zajedno, a niti nakon što je odse</w:t>
      </w:r>
      <w:r w:rsidR="00C21C9B">
        <w:rPr>
          <w:rFonts w:ascii="Arial" w:hAnsi="Arial" w:cs="Arial"/>
          <w:sz w:val="24"/>
          <w:szCs w:val="24"/>
        </w:rPr>
        <w:t>lio, za djecu nije doprinosio</w:t>
      </w:r>
      <w:r w:rsidRPr="00F82898" w:rsidR="00F82898">
        <w:rPr>
          <w:rFonts w:ascii="Arial" w:hAnsi="Arial" w:cs="Arial"/>
          <w:sz w:val="24"/>
          <w:szCs w:val="24"/>
        </w:rPr>
        <w:t xml:space="preserve"> uzdržavanje, nego je ponekad kupio nešto od odjeće ili slatkiše. Zadnji puta je sa djecom kontaktirao video pozivom sa kćerkom A</w:t>
      </w:r>
      <w:r w:rsidR="000409DF">
        <w:rPr>
          <w:rFonts w:ascii="Arial" w:hAnsi="Arial" w:cs="Arial"/>
          <w:sz w:val="24"/>
          <w:szCs w:val="24"/>
        </w:rPr>
        <w:t>.</w:t>
      </w:r>
      <w:r w:rsidRPr="00F82898" w:rsidR="00F82898">
        <w:rPr>
          <w:rFonts w:ascii="Arial" w:hAnsi="Arial" w:cs="Arial"/>
          <w:sz w:val="24"/>
          <w:szCs w:val="24"/>
        </w:rPr>
        <w:t xml:space="preserve"> prije dva tjedna, dok mlađa kćer R</w:t>
      </w:r>
      <w:r w:rsidR="000409DF">
        <w:rPr>
          <w:rFonts w:ascii="Arial" w:hAnsi="Arial" w:cs="Arial"/>
          <w:sz w:val="24"/>
          <w:szCs w:val="24"/>
        </w:rPr>
        <w:t>.</w:t>
      </w:r>
      <w:r w:rsidRPr="00F82898" w:rsidR="00F82898">
        <w:rPr>
          <w:rFonts w:ascii="Arial" w:hAnsi="Arial" w:cs="Arial"/>
          <w:sz w:val="24"/>
          <w:szCs w:val="24"/>
        </w:rPr>
        <w:t xml:space="preserve"> ne želi sa njim nikakav kontakt, iako </w:t>
      </w:r>
      <w:r>
        <w:rPr>
          <w:rFonts w:ascii="Arial" w:hAnsi="Arial" w:cs="Arial"/>
          <w:sz w:val="24"/>
          <w:szCs w:val="24"/>
        </w:rPr>
        <w:t>je</w:t>
      </w:r>
      <w:r w:rsidRPr="00F82898" w:rsidR="00F82898">
        <w:rPr>
          <w:rFonts w:ascii="Arial" w:hAnsi="Arial" w:cs="Arial"/>
          <w:sz w:val="24"/>
          <w:szCs w:val="24"/>
        </w:rPr>
        <w:t xml:space="preserve"> razgovarala sa njima da im je on otac i da bi trebale kontaktirati, ali djeca ne žele i govore da im je dosta njegovih laži, obeća im da će doći da se vide, pa ne dođe, kada ga pitaju da im kupi nešto od odjeće, govori da će kupiti kada to dopusti policija ili obeća da će nazvati u nek</w:t>
      </w:r>
      <w:r w:rsidR="00675847">
        <w:rPr>
          <w:rFonts w:ascii="Arial" w:hAnsi="Arial" w:cs="Arial"/>
          <w:sz w:val="24"/>
          <w:szCs w:val="24"/>
        </w:rPr>
        <w:t>o vrijeme, pa ne nazove. Nije joj</w:t>
      </w:r>
      <w:r w:rsidRPr="00F82898" w:rsidR="00F82898">
        <w:rPr>
          <w:rFonts w:ascii="Arial" w:hAnsi="Arial" w:cs="Arial"/>
          <w:sz w:val="24"/>
          <w:szCs w:val="24"/>
        </w:rPr>
        <w:t xml:space="preserve"> poznata n</w:t>
      </w:r>
      <w:r>
        <w:rPr>
          <w:rFonts w:ascii="Arial" w:hAnsi="Arial" w:cs="Arial"/>
          <w:sz w:val="24"/>
          <w:szCs w:val="24"/>
        </w:rPr>
        <w:t>jegova adresa stanovanja, ali joj</w:t>
      </w:r>
      <w:r w:rsidRPr="00F82898" w:rsidR="00F82898">
        <w:rPr>
          <w:rFonts w:ascii="Arial" w:hAnsi="Arial" w:cs="Arial"/>
          <w:sz w:val="24"/>
          <w:szCs w:val="24"/>
        </w:rPr>
        <w:t xml:space="preserve"> je po</w:t>
      </w:r>
      <w:r>
        <w:rPr>
          <w:rFonts w:ascii="Arial" w:hAnsi="Arial" w:cs="Arial"/>
          <w:sz w:val="24"/>
          <w:szCs w:val="24"/>
        </w:rPr>
        <w:t>znato da živi u Z. Predlaže</w:t>
      </w:r>
      <w:r w:rsidRPr="00F82898" w:rsidR="00F82898">
        <w:rPr>
          <w:rFonts w:ascii="Arial" w:hAnsi="Arial" w:cs="Arial"/>
          <w:sz w:val="24"/>
          <w:szCs w:val="24"/>
        </w:rPr>
        <w:t xml:space="preserve"> da </w:t>
      </w:r>
      <w:proofErr w:type="spellStart"/>
      <w:r w:rsidRPr="00F82898" w:rsidR="00F82898">
        <w:rPr>
          <w:rFonts w:ascii="Arial" w:hAnsi="Arial" w:cs="Arial"/>
          <w:sz w:val="24"/>
          <w:szCs w:val="24"/>
        </w:rPr>
        <w:t>mlt</w:t>
      </w:r>
      <w:proofErr w:type="spellEnd"/>
      <w:r w:rsidRPr="00F82898" w:rsidR="00F82898">
        <w:rPr>
          <w:rFonts w:ascii="Arial" w:hAnsi="Arial" w:cs="Arial"/>
          <w:sz w:val="24"/>
          <w:szCs w:val="24"/>
        </w:rPr>
        <w:t>.</w:t>
      </w:r>
      <w:r>
        <w:rPr>
          <w:rFonts w:ascii="Arial" w:hAnsi="Arial" w:cs="Arial"/>
          <w:sz w:val="24"/>
          <w:szCs w:val="24"/>
        </w:rPr>
        <w:t xml:space="preserve"> djeca i nadalje stanuju sa </w:t>
      </w:r>
      <w:r>
        <w:rPr>
          <w:rFonts w:ascii="Arial" w:hAnsi="Arial" w:cs="Arial"/>
          <w:sz w:val="24"/>
          <w:szCs w:val="24"/>
        </w:rPr>
        <w:lastRenderedPageBreak/>
        <w:t>njom</w:t>
      </w:r>
      <w:r w:rsidR="00675847">
        <w:rPr>
          <w:rFonts w:ascii="Arial" w:hAnsi="Arial" w:cs="Arial"/>
          <w:sz w:val="24"/>
          <w:szCs w:val="24"/>
        </w:rPr>
        <w:t xml:space="preserve"> na njezinoj</w:t>
      </w:r>
      <w:r w:rsidRPr="00F82898" w:rsidR="00F82898">
        <w:rPr>
          <w:rFonts w:ascii="Arial" w:hAnsi="Arial" w:cs="Arial"/>
          <w:sz w:val="24"/>
          <w:szCs w:val="24"/>
        </w:rPr>
        <w:t xml:space="preserve"> adresi stanovanja u A</w:t>
      </w:r>
      <w:r w:rsidR="000409DF">
        <w:rPr>
          <w:rFonts w:ascii="Arial" w:hAnsi="Arial" w:cs="Arial"/>
          <w:sz w:val="24"/>
          <w:szCs w:val="24"/>
        </w:rPr>
        <w:t>.</w:t>
      </w:r>
      <w:r w:rsidRPr="00F82898" w:rsidR="00F82898">
        <w:rPr>
          <w:rFonts w:ascii="Arial" w:hAnsi="Arial" w:cs="Arial"/>
          <w:sz w:val="24"/>
          <w:szCs w:val="24"/>
        </w:rPr>
        <w:t xml:space="preserve">, </w:t>
      </w:r>
      <w:r w:rsidR="000409DF">
        <w:rPr>
          <w:rFonts w:ascii="Arial" w:hAnsi="Arial" w:cs="Arial"/>
          <w:sz w:val="24"/>
          <w:szCs w:val="24"/>
        </w:rPr>
        <w:t>…</w:t>
      </w:r>
      <w:r w:rsidRPr="00F82898" w:rsidR="00F82898">
        <w:rPr>
          <w:rFonts w:ascii="Arial" w:hAnsi="Arial" w:cs="Arial"/>
          <w:sz w:val="24"/>
          <w:szCs w:val="24"/>
        </w:rPr>
        <w:t>, da ostvaruje samostalnu roditeljsku skrb u odnosu na djecu s obzirom na sve navedeno</w:t>
      </w:r>
      <w:r w:rsidR="00675847">
        <w:rPr>
          <w:rFonts w:ascii="Arial" w:hAnsi="Arial" w:cs="Arial"/>
          <w:sz w:val="24"/>
          <w:szCs w:val="24"/>
        </w:rPr>
        <w:t>, jer ne zna</w:t>
      </w:r>
      <w:r w:rsidRPr="00F82898" w:rsidR="00F82898">
        <w:rPr>
          <w:rFonts w:ascii="Arial" w:hAnsi="Arial" w:cs="Arial"/>
          <w:sz w:val="24"/>
          <w:szCs w:val="24"/>
        </w:rPr>
        <w:t xml:space="preserve"> gdje se otac</w:t>
      </w:r>
      <w:r w:rsidR="00675847">
        <w:rPr>
          <w:rFonts w:ascii="Arial" w:hAnsi="Arial" w:cs="Arial"/>
          <w:sz w:val="24"/>
          <w:szCs w:val="24"/>
        </w:rPr>
        <w:t xml:space="preserve"> nalazi, niti s njim kontaktira, a suglasna je</w:t>
      </w:r>
      <w:r w:rsidRPr="00F82898" w:rsidR="00F82898">
        <w:rPr>
          <w:rFonts w:ascii="Arial" w:hAnsi="Arial" w:cs="Arial"/>
          <w:sz w:val="24"/>
          <w:szCs w:val="24"/>
        </w:rPr>
        <w:t xml:space="preserve"> sa prijedlogom stručnog tima HZSR, PU O</w:t>
      </w:r>
      <w:r w:rsidR="00701F1C">
        <w:rPr>
          <w:rFonts w:ascii="Arial" w:hAnsi="Arial" w:cs="Arial"/>
          <w:sz w:val="24"/>
          <w:szCs w:val="24"/>
        </w:rPr>
        <w:t>.</w:t>
      </w:r>
      <w:r w:rsidRPr="00F82898" w:rsidR="00F82898">
        <w:rPr>
          <w:rFonts w:ascii="Arial" w:hAnsi="Arial" w:cs="Arial"/>
          <w:sz w:val="24"/>
          <w:szCs w:val="24"/>
        </w:rPr>
        <w:t xml:space="preserve"> da otac i djeca ostvaruju osobne odnose prema </w:t>
      </w:r>
      <w:r w:rsidR="00675847">
        <w:rPr>
          <w:rFonts w:ascii="Arial" w:hAnsi="Arial" w:cs="Arial"/>
          <w:sz w:val="24"/>
          <w:szCs w:val="24"/>
        </w:rPr>
        <w:t>njihovom</w:t>
      </w:r>
      <w:r w:rsidRPr="00F82898" w:rsidR="00F82898">
        <w:rPr>
          <w:rFonts w:ascii="Arial" w:hAnsi="Arial" w:cs="Arial"/>
          <w:sz w:val="24"/>
          <w:szCs w:val="24"/>
        </w:rPr>
        <w:t xml:space="preserve"> dogovoru, odnosno otac može doći posjetiti djecu ukoliko to želi i ukoliko je u mogućn</w:t>
      </w:r>
      <w:r w:rsidR="00675847">
        <w:rPr>
          <w:rFonts w:ascii="Arial" w:hAnsi="Arial" w:cs="Arial"/>
          <w:sz w:val="24"/>
          <w:szCs w:val="24"/>
        </w:rPr>
        <w:t>osti, ali da ga se obveže da</w:t>
      </w:r>
      <w:r w:rsidRPr="00F82898" w:rsidR="00F82898">
        <w:rPr>
          <w:rFonts w:ascii="Arial" w:hAnsi="Arial" w:cs="Arial"/>
          <w:sz w:val="24"/>
          <w:szCs w:val="24"/>
        </w:rPr>
        <w:t xml:space="preserve"> 3 dana ranije najav</w:t>
      </w:r>
      <w:r w:rsidR="00675847">
        <w:rPr>
          <w:rFonts w:ascii="Arial" w:hAnsi="Arial" w:cs="Arial"/>
          <w:sz w:val="24"/>
          <w:szCs w:val="24"/>
        </w:rPr>
        <w:t>i dolazak. Niti do sada mu nije</w:t>
      </w:r>
      <w:r w:rsidRPr="00F82898" w:rsidR="00F82898">
        <w:rPr>
          <w:rFonts w:ascii="Arial" w:hAnsi="Arial" w:cs="Arial"/>
          <w:sz w:val="24"/>
          <w:szCs w:val="24"/>
        </w:rPr>
        <w:t xml:space="preserve"> branila, niti onemoguća</w:t>
      </w:r>
      <w:r w:rsidR="00675847">
        <w:rPr>
          <w:rFonts w:ascii="Arial" w:hAnsi="Arial" w:cs="Arial"/>
          <w:sz w:val="24"/>
          <w:szCs w:val="24"/>
        </w:rPr>
        <w:t>vala kontakte s djecom, nego je</w:t>
      </w:r>
      <w:r w:rsidRPr="00F82898" w:rsidR="00F82898">
        <w:rPr>
          <w:rFonts w:ascii="Arial" w:hAnsi="Arial" w:cs="Arial"/>
          <w:sz w:val="24"/>
          <w:szCs w:val="24"/>
        </w:rPr>
        <w:t xml:space="preserve"> djecu, a i njega </w:t>
      </w:r>
      <w:r w:rsidR="00675847">
        <w:rPr>
          <w:rFonts w:ascii="Arial" w:hAnsi="Arial" w:cs="Arial"/>
          <w:sz w:val="24"/>
          <w:szCs w:val="24"/>
        </w:rPr>
        <w:t>ka</w:t>
      </w:r>
      <w:r w:rsidR="00852E9C">
        <w:rPr>
          <w:rFonts w:ascii="Arial" w:hAnsi="Arial" w:cs="Arial"/>
          <w:sz w:val="24"/>
          <w:szCs w:val="24"/>
        </w:rPr>
        <w:t>da je</w:t>
      </w:r>
      <w:r w:rsidRPr="00F82898" w:rsidR="00F82898">
        <w:rPr>
          <w:rFonts w:ascii="Arial" w:hAnsi="Arial" w:cs="Arial"/>
          <w:sz w:val="24"/>
          <w:szCs w:val="24"/>
        </w:rPr>
        <w:t xml:space="preserve"> sa njim kontaktirala, poticala na ostvarivanje osobnih odnosa. Sa </w:t>
      </w:r>
      <w:proofErr w:type="spellStart"/>
      <w:r w:rsidRPr="00F82898" w:rsidR="00F82898">
        <w:rPr>
          <w:rFonts w:ascii="Arial" w:hAnsi="Arial" w:cs="Arial"/>
          <w:sz w:val="24"/>
          <w:szCs w:val="24"/>
        </w:rPr>
        <w:t>m</w:t>
      </w:r>
      <w:r w:rsidR="00852E9C">
        <w:rPr>
          <w:rFonts w:ascii="Arial" w:hAnsi="Arial" w:cs="Arial"/>
          <w:sz w:val="24"/>
          <w:szCs w:val="24"/>
        </w:rPr>
        <w:t>lt</w:t>
      </w:r>
      <w:proofErr w:type="spellEnd"/>
      <w:r w:rsidR="00852E9C">
        <w:rPr>
          <w:rFonts w:ascii="Arial" w:hAnsi="Arial" w:cs="Arial"/>
          <w:sz w:val="24"/>
          <w:szCs w:val="24"/>
        </w:rPr>
        <w:t>. djecom A</w:t>
      </w:r>
      <w:r w:rsidR="00701F1C">
        <w:rPr>
          <w:rFonts w:ascii="Arial" w:hAnsi="Arial" w:cs="Arial"/>
          <w:sz w:val="24"/>
          <w:szCs w:val="24"/>
        </w:rPr>
        <w:t>.</w:t>
      </w:r>
      <w:r w:rsidR="00852E9C">
        <w:rPr>
          <w:rFonts w:ascii="Arial" w:hAnsi="Arial" w:cs="Arial"/>
          <w:sz w:val="24"/>
          <w:szCs w:val="24"/>
        </w:rPr>
        <w:t xml:space="preserve"> i R</w:t>
      </w:r>
      <w:r w:rsidR="00701F1C">
        <w:rPr>
          <w:rFonts w:ascii="Arial" w:hAnsi="Arial" w:cs="Arial"/>
          <w:sz w:val="24"/>
          <w:szCs w:val="24"/>
        </w:rPr>
        <w:t>.</w:t>
      </w:r>
      <w:r w:rsidR="00852E9C">
        <w:rPr>
          <w:rFonts w:ascii="Arial" w:hAnsi="Arial" w:cs="Arial"/>
          <w:sz w:val="24"/>
          <w:szCs w:val="24"/>
        </w:rPr>
        <w:t xml:space="preserve"> živi</w:t>
      </w:r>
      <w:r w:rsidRPr="00F82898" w:rsidR="00F82898">
        <w:rPr>
          <w:rFonts w:ascii="Arial" w:hAnsi="Arial" w:cs="Arial"/>
          <w:sz w:val="24"/>
          <w:szCs w:val="24"/>
        </w:rPr>
        <w:t xml:space="preserve"> u kući </w:t>
      </w:r>
      <w:r w:rsidR="00852E9C">
        <w:rPr>
          <w:rFonts w:ascii="Arial" w:hAnsi="Arial" w:cs="Arial"/>
          <w:sz w:val="24"/>
          <w:szCs w:val="24"/>
        </w:rPr>
        <w:t>dje</w:t>
      </w:r>
      <w:r w:rsidR="00DB0095">
        <w:rPr>
          <w:rFonts w:ascii="Arial" w:hAnsi="Arial" w:cs="Arial"/>
          <w:sz w:val="24"/>
          <w:szCs w:val="24"/>
        </w:rPr>
        <w:t xml:space="preserve">da za koju ne plaća najam, živi </w:t>
      </w:r>
      <w:r w:rsidRPr="00F82898" w:rsidR="00F82898">
        <w:rPr>
          <w:rFonts w:ascii="Arial" w:hAnsi="Arial" w:cs="Arial"/>
          <w:sz w:val="24"/>
          <w:szCs w:val="24"/>
        </w:rPr>
        <w:t>u izvanbračnoj zajednici u kojoj je rođeno</w:t>
      </w:r>
      <w:r w:rsidR="00852E9C">
        <w:rPr>
          <w:rFonts w:ascii="Arial" w:hAnsi="Arial" w:cs="Arial"/>
          <w:sz w:val="24"/>
          <w:szCs w:val="24"/>
        </w:rPr>
        <w:t xml:space="preserve"> jedno dijete u dobi od 3.g. </w:t>
      </w:r>
      <w:r w:rsidRPr="00F82898" w:rsidR="00F82898">
        <w:rPr>
          <w:rFonts w:ascii="Arial" w:hAnsi="Arial" w:cs="Arial"/>
          <w:sz w:val="24"/>
          <w:szCs w:val="24"/>
        </w:rPr>
        <w:t xml:space="preserve"> izvanbračni suprug je z</w:t>
      </w:r>
      <w:r w:rsidR="00852E9C">
        <w:rPr>
          <w:rFonts w:ascii="Arial" w:hAnsi="Arial" w:cs="Arial"/>
          <w:sz w:val="24"/>
          <w:szCs w:val="24"/>
        </w:rPr>
        <w:t>aposlen, a ona je</w:t>
      </w:r>
      <w:r w:rsidRPr="00F82898" w:rsidR="00F82898">
        <w:rPr>
          <w:rFonts w:ascii="Arial" w:hAnsi="Arial" w:cs="Arial"/>
          <w:sz w:val="24"/>
          <w:szCs w:val="24"/>
        </w:rPr>
        <w:t xml:space="preserve"> inače zaposlena i uskoro bi počela trebala raditi nakon korištenja r</w:t>
      </w:r>
      <w:r w:rsidR="00852E9C">
        <w:rPr>
          <w:rFonts w:ascii="Arial" w:hAnsi="Arial" w:cs="Arial"/>
          <w:sz w:val="24"/>
          <w:szCs w:val="24"/>
        </w:rPr>
        <w:t>oditeljskog dopusta. Do sada je</w:t>
      </w:r>
      <w:r w:rsidRPr="00F82898" w:rsidR="00F82898">
        <w:rPr>
          <w:rFonts w:ascii="Arial" w:hAnsi="Arial" w:cs="Arial"/>
          <w:sz w:val="24"/>
          <w:szCs w:val="24"/>
        </w:rPr>
        <w:t xml:space="preserve"> primala za vrijeme roditeljskog do</w:t>
      </w:r>
      <w:r w:rsidR="00852E9C">
        <w:rPr>
          <w:rFonts w:ascii="Arial" w:hAnsi="Arial" w:cs="Arial"/>
          <w:sz w:val="24"/>
          <w:szCs w:val="24"/>
        </w:rPr>
        <w:t>pusta iznos od 503 eura i misli</w:t>
      </w:r>
      <w:r w:rsidRPr="00F82898" w:rsidR="00F82898">
        <w:rPr>
          <w:rFonts w:ascii="Arial" w:hAnsi="Arial" w:cs="Arial"/>
          <w:sz w:val="24"/>
          <w:szCs w:val="24"/>
        </w:rPr>
        <w:t xml:space="preserve"> 212 eur</w:t>
      </w:r>
      <w:r w:rsidR="00852E9C">
        <w:rPr>
          <w:rFonts w:ascii="Arial" w:hAnsi="Arial" w:cs="Arial"/>
          <w:sz w:val="24"/>
          <w:szCs w:val="24"/>
        </w:rPr>
        <w:t>a na ime dječjeg doplatka za svo troje djece. Ustraje</w:t>
      </w:r>
      <w:r w:rsidRPr="00F82898" w:rsidR="00F82898">
        <w:rPr>
          <w:rFonts w:ascii="Arial" w:hAnsi="Arial" w:cs="Arial"/>
          <w:sz w:val="24"/>
          <w:szCs w:val="24"/>
        </w:rPr>
        <w:t xml:space="preserve"> na zahtjevu da otac na ime uskraćenog uzdržavanja isplati iznos djeci na način kako je navedeno u tužbenom zahtjevu, a u odnosu na redovno uzdržavanje da za svako dijete doprinosi iznos od po 264 eura mjesečno počev od podnošenja tužbe pa ubuduće dok za to </w:t>
      </w:r>
      <w:r w:rsidR="00C21C9B">
        <w:rPr>
          <w:rFonts w:ascii="Arial" w:hAnsi="Arial" w:cs="Arial"/>
          <w:sz w:val="24"/>
          <w:szCs w:val="24"/>
        </w:rPr>
        <w:t>postoje zakonski uvjeti. Navodi</w:t>
      </w:r>
      <w:r w:rsidRPr="00F82898" w:rsidR="00F82898">
        <w:rPr>
          <w:rFonts w:ascii="Arial" w:hAnsi="Arial" w:cs="Arial"/>
          <w:sz w:val="24"/>
          <w:szCs w:val="24"/>
        </w:rPr>
        <w:t xml:space="preserve"> da su mjesečni troškovi za potrebe svakog djeteta oko 300 eura po djetetu, a odnose se na troškove režija, struja, voda, grijanje je na drva, troškovi odjeće, obuće, higijenu, školske aktivnosti, bilježnice, školski pribor, za odlaske na izlete, ekskurzije. </w:t>
      </w:r>
      <w:proofErr w:type="spellStart"/>
      <w:r w:rsidRPr="00F82898" w:rsidR="00F82898">
        <w:rPr>
          <w:rFonts w:ascii="Arial" w:hAnsi="Arial" w:cs="Arial"/>
          <w:sz w:val="24"/>
          <w:szCs w:val="24"/>
        </w:rPr>
        <w:t>Mlt</w:t>
      </w:r>
      <w:proofErr w:type="spellEnd"/>
      <w:r w:rsidRPr="00F82898" w:rsidR="00F82898">
        <w:rPr>
          <w:rFonts w:ascii="Arial" w:hAnsi="Arial" w:cs="Arial"/>
          <w:sz w:val="24"/>
          <w:szCs w:val="24"/>
        </w:rPr>
        <w:t>. A</w:t>
      </w:r>
      <w:r w:rsidR="00701F1C">
        <w:rPr>
          <w:rFonts w:ascii="Arial" w:hAnsi="Arial" w:cs="Arial"/>
          <w:sz w:val="24"/>
          <w:szCs w:val="24"/>
        </w:rPr>
        <w:t>.</w:t>
      </w:r>
      <w:r w:rsidRPr="00F82898" w:rsidR="00F82898">
        <w:rPr>
          <w:rFonts w:ascii="Arial" w:hAnsi="Arial" w:cs="Arial"/>
          <w:sz w:val="24"/>
          <w:szCs w:val="24"/>
        </w:rPr>
        <w:t xml:space="preserve"> je učenica 6. razreda OŠ, a </w:t>
      </w:r>
      <w:proofErr w:type="spellStart"/>
      <w:r w:rsidRPr="00F82898" w:rsidR="00F82898">
        <w:rPr>
          <w:rFonts w:ascii="Arial" w:hAnsi="Arial" w:cs="Arial"/>
          <w:sz w:val="24"/>
          <w:szCs w:val="24"/>
        </w:rPr>
        <w:t>mlt</w:t>
      </w:r>
      <w:proofErr w:type="spellEnd"/>
      <w:r w:rsidRPr="00F82898" w:rsidR="00F82898">
        <w:rPr>
          <w:rFonts w:ascii="Arial" w:hAnsi="Arial" w:cs="Arial"/>
          <w:sz w:val="24"/>
          <w:szCs w:val="24"/>
        </w:rPr>
        <w:t>. R</w:t>
      </w:r>
      <w:r w:rsidR="00701F1C">
        <w:rPr>
          <w:rFonts w:ascii="Arial" w:hAnsi="Arial" w:cs="Arial"/>
          <w:sz w:val="24"/>
          <w:szCs w:val="24"/>
        </w:rPr>
        <w:t>.</w:t>
      </w:r>
      <w:r w:rsidRPr="00F82898" w:rsidR="00F82898">
        <w:rPr>
          <w:rFonts w:ascii="Arial" w:hAnsi="Arial" w:cs="Arial"/>
          <w:sz w:val="24"/>
          <w:szCs w:val="24"/>
        </w:rPr>
        <w:t xml:space="preserve"> 5. razreda OŠ, odnosno sada završavaju školu i uskoro odlaze i na eks</w:t>
      </w:r>
      <w:r w:rsidR="00852E9C">
        <w:rPr>
          <w:rFonts w:ascii="Arial" w:hAnsi="Arial" w:cs="Arial"/>
          <w:sz w:val="24"/>
          <w:szCs w:val="24"/>
        </w:rPr>
        <w:t>kurziju i za svako dijete plaća</w:t>
      </w:r>
      <w:r w:rsidRPr="00F82898" w:rsidR="00F82898">
        <w:rPr>
          <w:rFonts w:ascii="Arial" w:hAnsi="Arial" w:cs="Arial"/>
          <w:sz w:val="24"/>
          <w:szCs w:val="24"/>
        </w:rPr>
        <w:t xml:space="preserve"> 140 eura plus džeparac. A</w:t>
      </w:r>
      <w:r w:rsidR="00701F1C">
        <w:rPr>
          <w:rFonts w:ascii="Arial" w:hAnsi="Arial" w:cs="Arial"/>
          <w:sz w:val="24"/>
          <w:szCs w:val="24"/>
        </w:rPr>
        <w:t>.</w:t>
      </w:r>
      <w:r w:rsidRPr="00F82898" w:rsidR="00F82898">
        <w:rPr>
          <w:rFonts w:ascii="Arial" w:hAnsi="Arial" w:cs="Arial"/>
          <w:sz w:val="24"/>
          <w:szCs w:val="24"/>
        </w:rPr>
        <w:t xml:space="preserve"> je imala dječju epilepsiju i redovito je vod</w:t>
      </w:r>
      <w:r w:rsidR="00852E9C">
        <w:rPr>
          <w:rFonts w:ascii="Arial" w:hAnsi="Arial" w:cs="Arial"/>
          <w:sz w:val="24"/>
          <w:szCs w:val="24"/>
        </w:rPr>
        <w:t>i</w:t>
      </w:r>
      <w:r w:rsidRPr="00F82898" w:rsidR="00F82898">
        <w:rPr>
          <w:rFonts w:ascii="Arial" w:hAnsi="Arial" w:cs="Arial"/>
          <w:sz w:val="24"/>
          <w:szCs w:val="24"/>
        </w:rPr>
        <w:t xml:space="preserve"> na kontrole u KBC O</w:t>
      </w:r>
      <w:r w:rsidR="00701F1C">
        <w:rPr>
          <w:rFonts w:ascii="Arial" w:hAnsi="Arial" w:cs="Arial"/>
          <w:sz w:val="24"/>
          <w:szCs w:val="24"/>
        </w:rPr>
        <w:t>.</w:t>
      </w:r>
      <w:r w:rsidRPr="00F82898" w:rsidR="00F82898">
        <w:rPr>
          <w:rFonts w:ascii="Arial" w:hAnsi="Arial" w:cs="Arial"/>
          <w:sz w:val="24"/>
          <w:szCs w:val="24"/>
        </w:rPr>
        <w:t>, dok je R</w:t>
      </w:r>
      <w:r w:rsidR="00701F1C">
        <w:rPr>
          <w:rFonts w:ascii="Arial" w:hAnsi="Arial" w:cs="Arial"/>
          <w:sz w:val="24"/>
          <w:szCs w:val="24"/>
        </w:rPr>
        <w:t>.</w:t>
      </w:r>
      <w:r w:rsidRPr="00F82898" w:rsidR="00F82898">
        <w:rPr>
          <w:rFonts w:ascii="Arial" w:hAnsi="Arial" w:cs="Arial"/>
          <w:sz w:val="24"/>
          <w:szCs w:val="24"/>
        </w:rPr>
        <w:t xml:space="preserve"> zdravo dijete i u tom smislu nema poveća</w:t>
      </w:r>
      <w:r w:rsidR="00852E9C">
        <w:rPr>
          <w:rFonts w:ascii="Arial" w:hAnsi="Arial" w:cs="Arial"/>
          <w:sz w:val="24"/>
          <w:szCs w:val="24"/>
        </w:rPr>
        <w:t>nih troškova. U vlasništvu nema</w:t>
      </w:r>
      <w:r w:rsidRPr="00F82898" w:rsidR="00F82898">
        <w:rPr>
          <w:rFonts w:ascii="Arial" w:hAnsi="Arial" w:cs="Arial"/>
          <w:sz w:val="24"/>
          <w:szCs w:val="24"/>
        </w:rPr>
        <w:t xml:space="preserve"> nekretnina, ni</w:t>
      </w:r>
      <w:r w:rsidR="00C21C9B">
        <w:rPr>
          <w:rFonts w:ascii="Arial" w:hAnsi="Arial" w:cs="Arial"/>
          <w:sz w:val="24"/>
          <w:szCs w:val="24"/>
        </w:rPr>
        <w:t>ti pokretnina, suprug i</w:t>
      </w:r>
      <w:r w:rsidR="00852E9C">
        <w:rPr>
          <w:rFonts w:ascii="Arial" w:hAnsi="Arial" w:cs="Arial"/>
          <w:sz w:val="24"/>
          <w:szCs w:val="24"/>
        </w:rPr>
        <w:t xml:space="preserve"> ona imaju</w:t>
      </w:r>
      <w:r w:rsidRPr="00F82898" w:rsidR="00F82898">
        <w:rPr>
          <w:rFonts w:ascii="Arial" w:hAnsi="Arial" w:cs="Arial"/>
          <w:sz w:val="24"/>
          <w:szCs w:val="24"/>
        </w:rPr>
        <w:t xml:space="preserve"> os</w:t>
      </w:r>
      <w:r w:rsidR="00852E9C">
        <w:rPr>
          <w:rFonts w:ascii="Arial" w:hAnsi="Arial" w:cs="Arial"/>
          <w:sz w:val="24"/>
          <w:szCs w:val="24"/>
        </w:rPr>
        <w:t xml:space="preserve">obni auto </w:t>
      </w:r>
      <w:r w:rsidR="00701F1C">
        <w:rPr>
          <w:rFonts w:ascii="Arial" w:hAnsi="Arial" w:cs="Arial"/>
          <w:sz w:val="24"/>
          <w:szCs w:val="24"/>
        </w:rPr>
        <w:t>…</w:t>
      </w:r>
      <w:r w:rsidR="00852E9C">
        <w:rPr>
          <w:rFonts w:ascii="Arial" w:hAnsi="Arial" w:cs="Arial"/>
          <w:sz w:val="24"/>
          <w:szCs w:val="24"/>
        </w:rPr>
        <w:t>, 2001.g., koji koriste za potrebe</w:t>
      </w:r>
      <w:r w:rsidRPr="00F82898" w:rsidR="00F82898">
        <w:rPr>
          <w:rFonts w:ascii="Arial" w:hAnsi="Arial" w:cs="Arial"/>
          <w:sz w:val="24"/>
          <w:szCs w:val="24"/>
        </w:rPr>
        <w:t xml:space="preserve"> obitelji. </w:t>
      </w:r>
    </w:p>
    <w:p w:rsidR="00457365" w:rsidP="00F82898" w:rsidRDefault="00457365" w14:paraId="032A86BA" w14:textId="25D9579E">
      <w:pPr>
        <w:pStyle w:val="Bezproreda"/>
        <w:jc w:val="both"/>
        <w:rPr>
          <w:rFonts w:ascii="Arial" w:hAnsi="Arial" w:cs="Arial"/>
          <w:sz w:val="24"/>
          <w:szCs w:val="24"/>
        </w:rPr>
      </w:pPr>
    </w:p>
    <w:p w:rsidR="00F82898" w:rsidP="00F82898" w:rsidRDefault="00F82898" w14:paraId="6B810D18" w14:textId="78B1CAE5">
      <w:pPr>
        <w:pStyle w:val="Bezproreda"/>
        <w:numPr>
          <w:ilvl w:val="0"/>
          <w:numId w:val="38"/>
        </w:numPr>
        <w:ind w:left="0" w:firstLine="0"/>
        <w:jc w:val="both"/>
        <w:rPr>
          <w:rFonts w:ascii="Arial" w:hAnsi="Arial" w:cs="Arial"/>
          <w:sz w:val="24"/>
          <w:szCs w:val="24"/>
        </w:rPr>
      </w:pPr>
      <w:r w:rsidRPr="00F82898">
        <w:rPr>
          <w:rFonts w:ascii="Arial" w:hAnsi="Arial" w:cs="Arial"/>
          <w:sz w:val="24"/>
          <w:szCs w:val="24"/>
        </w:rPr>
        <w:t xml:space="preserve">Iz podataka o visini dohodaka i primitaka Porezne uprave </w:t>
      </w:r>
      <w:r>
        <w:rPr>
          <w:rFonts w:ascii="Arial" w:hAnsi="Arial" w:cs="Arial"/>
          <w:sz w:val="24"/>
          <w:szCs w:val="24"/>
        </w:rPr>
        <w:t>O</w:t>
      </w:r>
      <w:r w:rsidR="00701F1C">
        <w:rPr>
          <w:rFonts w:ascii="Arial" w:hAnsi="Arial" w:cs="Arial"/>
          <w:sz w:val="24"/>
          <w:szCs w:val="24"/>
        </w:rPr>
        <w:t>.</w:t>
      </w:r>
      <w:r w:rsidRPr="00F82898">
        <w:rPr>
          <w:rFonts w:ascii="Arial" w:hAnsi="Arial" w:cs="Arial"/>
          <w:sz w:val="24"/>
          <w:szCs w:val="24"/>
        </w:rPr>
        <w:t xml:space="preserve"> od</w:t>
      </w:r>
      <w:r>
        <w:rPr>
          <w:rFonts w:ascii="Arial" w:hAnsi="Arial" w:cs="Arial"/>
          <w:sz w:val="24"/>
          <w:szCs w:val="24"/>
        </w:rPr>
        <w:t xml:space="preserve"> 2.12.2025. na ime tužiteljice utvrđeno je </w:t>
      </w:r>
      <w:r w:rsidR="00FA0A1F">
        <w:rPr>
          <w:rFonts w:ascii="Arial" w:hAnsi="Arial" w:cs="Arial"/>
          <w:sz w:val="24"/>
          <w:szCs w:val="24"/>
        </w:rPr>
        <w:t>da ista u razdoblju 2024.g. nije ostvarila dohodak od nesamostalnog rada, nego neoporezive primitke u iznosu od 6.113,28 kn, dok je u 2021.g. ostvarila dohodak od nesamostalnog rada u iznosu od 32.245,95 kn i neoporezive primitke u iznosu od 17.821,12 kn. U razdoblju od siječnja do listopada 2025. nije ostvarila dohodak od nesamostalnog rada, nego neoporezive primitke od 5.102,16 eura</w:t>
      </w:r>
      <w:r w:rsidR="0095090F">
        <w:rPr>
          <w:rFonts w:ascii="Arial" w:hAnsi="Arial" w:cs="Arial"/>
          <w:sz w:val="24"/>
          <w:szCs w:val="24"/>
        </w:rPr>
        <w:t>, u 2020.g. nije ostvarila dohodak od nesamostalnog rada, nego neoporezive primitke od 30.865,10 kn, u 2022.g. dohodak od nesamostalnog rada u ukupnom iznosu 29.584,47 kn, a u 2023.g. dohodak od nesamostalnog rada u iznosu od 550,93 eura i neoporezive primitke od 7.468,37 eura.</w:t>
      </w:r>
    </w:p>
    <w:p w:rsidR="00F82898" w:rsidP="00F82898" w:rsidRDefault="00F82898" w14:paraId="40D10980" w14:textId="77777777">
      <w:pPr>
        <w:pStyle w:val="Bezproreda"/>
        <w:jc w:val="both"/>
        <w:rPr>
          <w:rFonts w:ascii="Arial" w:hAnsi="Arial" w:cs="Arial"/>
          <w:sz w:val="24"/>
          <w:szCs w:val="24"/>
        </w:rPr>
      </w:pPr>
    </w:p>
    <w:p w:rsidRPr="00F82898" w:rsidR="00F82898" w:rsidP="00F82898" w:rsidRDefault="00F82898" w14:paraId="22CF1584" w14:textId="239D6E92">
      <w:pPr>
        <w:pStyle w:val="Bezproreda"/>
        <w:numPr>
          <w:ilvl w:val="0"/>
          <w:numId w:val="38"/>
        </w:numPr>
        <w:ind w:left="0" w:firstLine="0"/>
        <w:jc w:val="both"/>
        <w:rPr>
          <w:rFonts w:ascii="Arial" w:hAnsi="Arial" w:cs="Arial"/>
          <w:sz w:val="24"/>
          <w:szCs w:val="24"/>
        </w:rPr>
      </w:pPr>
      <w:r>
        <w:rPr>
          <w:rFonts w:ascii="Arial" w:hAnsi="Arial" w:cs="Arial"/>
          <w:sz w:val="24"/>
          <w:szCs w:val="24"/>
        </w:rPr>
        <w:t>Iz potvrde o visini dohodaka i primitaka Porezne uprave Z</w:t>
      </w:r>
      <w:r w:rsidR="00701F1C">
        <w:rPr>
          <w:rFonts w:ascii="Arial" w:hAnsi="Arial" w:cs="Arial"/>
          <w:sz w:val="24"/>
          <w:szCs w:val="24"/>
        </w:rPr>
        <w:t>.</w:t>
      </w:r>
      <w:r>
        <w:rPr>
          <w:rFonts w:ascii="Arial" w:hAnsi="Arial" w:cs="Arial"/>
          <w:sz w:val="24"/>
          <w:szCs w:val="24"/>
        </w:rPr>
        <w:t xml:space="preserve"> od 3.12.2025. na ime tuženika utvrđeno je </w:t>
      </w:r>
      <w:r w:rsidR="004D5DA1">
        <w:rPr>
          <w:rFonts w:ascii="Arial" w:hAnsi="Arial" w:cs="Arial"/>
          <w:sz w:val="24"/>
          <w:szCs w:val="24"/>
        </w:rPr>
        <w:t>da je u razdoblju od 2020. do listopada 2025. nije ostvario dohodak od nesamostalnog rada, dok je u 2020.g. ostvario neoporezive primitke na ime naknade razlike plaće za vrijeme vojne službe civilne zaštite nagrade za rad osuđenih osoba iznos od 756,23 kn i socijalne potpore od 800 kn, u 2021.g. socijalne potpore u iznosu od 1.700 kn, u 2024.g. na ime socijalne potpore iznos od 100 eura, u razdoblju od 2025. do listopada 2025. na ime novčane pomoći polaznicima stručnog osposobljavanja za rad bez zasnivanja radnog odnosa iznos od 120 eura.</w:t>
      </w:r>
    </w:p>
    <w:p w:rsidRPr="00570D30" w:rsidR="00F82898" w:rsidP="00F82898" w:rsidRDefault="00F82898" w14:paraId="0F75312B" w14:textId="77777777">
      <w:pPr>
        <w:pStyle w:val="Bezproreda"/>
        <w:jc w:val="both"/>
        <w:rPr>
          <w:rFonts w:ascii="Arial" w:hAnsi="Arial" w:cs="Arial"/>
          <w:sz w:val="24"/>
          <w:szCs w:val="24"/>
        </w:rPr>
      </w:pPr>
    </w:p>
    <w:p w:rsidRPr="00973D4E" w:rsidR="00541620" w:rsidP="00F8689F" w:rsidRDefault="001E1DF8" w14:paraId="5AE3900A" w14:textId="2068DC35">
      <w:pPr>
        <w:pStyle w:val="Tijeloteksta"/>
        <w:rPr>
          <w:rFonts w:ascii="Arial" w:hAnsi="Arial" w:cs="Arial"/>
          <w:color w:val="FF0000"/>
        </w:rPr>
      </w:pPr>
      <w:r>
        <w:rPr>
          <w:rFonts w:ascii="Arial" w:hAnsi="Arial" w:cs="Arial"/>
        </w:rPr>
        <w:t>8</w:t>
      </w:r>
      <w:r w:rsidR="00852E9C">
        <w:rPr>
          <w:rFonts w:ascii="Arial" w:hAnsi="Arial" w:cs="Arial"/>
        </w:rPr>
        <w:t xml:space="preserve">.  </w:t>
      </w:r>
      <w:r w:rsidR="00F8689F">
        <w:rPr>
          <w:rFonts w:ascii="Arial" w:hAnsi="Arial" w:cs="Arial"/>
        </w:rPr>
        <w:t xml:space="preserve"> </w:t>
      </w:r>
      <w:r w:rsidRPr="00A0535D" w:rsidR="00F8689F">
        <w:rPr>
          <w:rFonts w:ascii="Arial" w:hAnsi="Arial" w:cs="Arial"/>
        </w:rPr>
        <w:t xml:space="preserve">Iz mišljenja </w:t>
      </w:r>
      <w:r w:rsidR="00EC0D3C">
        <w:rPr>
          <w:rFonts w:ascii="Arial" w:hAnsi="Arial" w:cs="Arial"/>
        </w:rPr>
        <w:t xml:space="preserve">stručnog tima </w:t>
      </w:r>
      <w:r w:rsidRPr="00A0535D" w:rsidR="00F8689F">
        <w:rPr>
          <w:rFonts w:ascii="Arial" w:hAnsi="Arial" w:cs="Arial"/>
        </w:rPr>
        <w:t xml:space="preserve">HZSR, PU </w:t>
      </w:r>
      <w:r w:rsidR="00EC0D3C">
        <w:rPr>
          <w:rFonts w:ascii="Arial" w:hAnsi="Arial" w:cs="Arial"/>
        </w:rPr>
        <w:t>O</w:t>
      </w:r>
      <w:r w:rsidR="00701F1C">
        <w:rPr>
          <w:rFonts w:ascii="Arial" w:hAnsi="Arial" w:cs="Arial"/>
        </w:rPr>
        <w:t>.</w:t>
      </w:r>
      <w:r w:rsidRPr="00A0535D" w:rsidR="00F8689F">
        <w:rPr>
          <w:rFonts w:ascii="Arial" w:hAnsi="Arial" w:cs="Arial"/>
        </w:rPr>
        <w:t xml:space="preserve"> 9.3.2026. utvrđeno je</w:t>
      </w:r>
      <w:r w:rsidR="00EC0D3C">
        <w:rPr>
          <w:rFonts w:ascii="Arial" w:hAnsi="Arial" w:cs="Arial"/>
        </w:rPr>
        <w:t xml:space="preserve"> </w:t>
      </w:r>
      <w:r w:rsidR="004D5DA1">
        <w:rPr>
          <w:rFonts w:ascii="Arial" w:hAnsi="Arial" w:cs="Arial"/>
        </w:rPr>
        <w:t xml:space="preserve">kako </w:t>
      </w:r>
      <w:r w:rsidR="003145A7">
        <w:rPr>
          <w:rFonts w:ascii="Arial" w:hAnsi="Arial" w:cs="Arial"/>
        </w:rPr>
        <w:t>je N</w:t>
      </w:r>
      <w:r w:rsidR="00701F1C">
        <w:rPr>
          <w:rFonts w:ascii="Arial" w:hAnsi="Arial" w:cs="Arial"/>
        </w:rPr>
        <w:t>.</w:t>
      </w:r>
      <w:r w:rsidR="00A44104">
        <w:rPr>
          <w:rFonts w:ascii="Arial" w:hAnsi="Arial" w:cs="Arial"/>
        </w:rPr>
        <w:t xml:space="preserve"> M</w:t>
      </w:r>
      <w:r w:rsidR="00701F1C">
        <w:rPr>
          <w:rFonts w:ascii="Arial" w:hAnsi="Arial" w:cs="Arial"/>
        </w:rPr>
        <w:t>.</w:t>
      </w:r>
      <w:r w:rsidR="00A44104">
        <w:rPr>
          <w:rFonts w:ascii="Arial" w:hAnsi="Arial" w:cs="Arial"/>
        </w:rPr>
        <w:t xml:space="preserve"> živjela</w:t>
      </w:r>
      <w:r w:rsidR="003145A7">
        <w:rPr>
          <w:rFonts w:ascii="Arial" w:hAnsi="Arial" w:cs="Arial"/>
        </w:rPr>
        <w:t xml:space="preserve"> u izvanbračnoj zajednici s D</w:t>
      </w:r>
      <w:r w:rsidR="00701F1C">
        <w:rPr>
          <w:rFonts w:ascii="Arial" w:hAnsi="Arial" w:cs="Arial"/>
        </w:rPr>
        <w:t>.</w:t>
      </w:r>
      <w:r w:rsidR="003145A7">
        <w:rPr>
          <w:rFonts w:ascii="Arial" w:hAnsi="Arial" w:cs="Arial"/>
        </w:rPr>
        <w:t xml:space="preserve"> P</w:t>
      </w:r>
      <w:r w:rsidR="00701F1C">
        <w:rPr>
          <w:rFonts w:ascii="Arial" w:hAnsi="Arial" w:cs="Arial"/>
        </w:rPr>
        <w:t>.</w:t>
      </w:r>
      <w:r w:rsidR="003145A7">
        <w:rPr>
          <w:rFonts w:ascii="Arial" w:hAnsi="Arial" w:cs="Arial"/>
        </w:rPr>
        <w:t xml:space="preserve"> od 2011. do 2020. godine, u kojoj je rođeno dvoje djece A</w:t>
      </w:r>
      <w:r w:rsidR="00701F1C">
        <w:rPr>
          <w:rFonts w:ascii="Arial" w:hAnsi="Arial" w:cs="Arial"/>
        </w:rPr>
        <w:t>.</w:t>
      </w:r>
      <w:r w:rsidR="003145A7">
        <w:rPr>
          <w:rFonts w:ascii="Arial" w:hAnsi="Arial" w:cs="Arial"/>
        </w:rPr>
        <w:t xml:space="preserve"> P</w:t>
      </w:r>
      <w:r w:rsidR="00701F1C">
        <w:rPr>
          <w:rFonts w:ascii="Arial" w:hAnsi="Arial" w:cs="Arial"/>
        </w:rPr>
        <w:t>.</w:t>
      </w:r>
      <w:r w:rsidR="003145A7">
        <w:rPr>
          <w:rFonts w:ascii="Arial" w:hAnsi="Arial" w:cs="Arial"/>
        </w:rPr>
        <w:t xml:space="preserve"> </w:t>
      </w:r>
      <w:proofErr w:type="spellStart"/>
      <w:r w:rsidR="003145A7">
        <w:rPr>
          <w:rFonts w:ascii="Arial" w:hAnsi="Arial" w:cs="Arial"/>
        </w:rPr>
        <w:t>rođ</w:t>
      </w:r>
      <w:proofErr w:type="spellEnd"/>
      <w:r w:rsidR="003145A7">
        <w:rPr>
          <w:rFonts w:ascii="Arial" w:hAnsi="Arial" w:cs="Arial"/>
        </w:rPr>
        <w:t xml:space="preserve">. </w:t>
      </w:r>
      <w:r w:rsidR="00701F1C">
        <w:rPr>
          <w:rFonts w:ascii="Arial" w:hAnsi="Arial" w:cs="Arial"/>
        </w:rPr>
        <w:t>..</w:t>
      </w:r>
      <w:r w:rsidR="003145A7">
        <w:rPr>
          <w:rFonts w:ascii="Arial" w:hAnsi="Arial" w:cs="Arial"/>
        </w:rPr>
        <w:t>. i R</w:t>
      </w:r>
      <w:r w:rsidR="00701F1C">
        <w:rPr>
          <w:rFonts w:ascii="Arial" w:hAnsi="Arial" w:cs="Arial"/>
        </w:rPr>
        <w:t>.</w:t>
      </w:r>
      <w:r w:rsidR="003145A7">
        <w:rPr>
          <w:rFonts w:ascii="Arial" w:hAnsi="Arial" w:cs="Arial"/>
        </w:rPr>
        <w:t xml:space="preserve"> P</w:t>
      </w:r>
      <w:r w:rsidR="00701F1C">
        <w:rPr>
          <w:rFonts w:ascii="Arial" w:hAnsi="Arial" w:cs="Arial"/>
        </w:rPr>
        <w:t>.</w:t>
      </w:r>
      <w:r w:rsidR="003145A7">
        <w:rPr>
          <w:rFonts w:ascii="Arial" w:hAnsi="Arial" w:cs="Arial"/>
        </w:rPr>
        <w:t xml:space="preserve"> </w:t>
      </w:r>
      <w:proofErr w:type="spellStart"/>
      <w:r w:rsidR="003145A7">
        <w:rPr>
          <w:rFonts w:ascii="Arial" w:hAnsi="Arial" w:cs="Arial"/>
        </w:rPr>
        <w:t>rođ</w:t>
      </w:r>
      <w:proofErr w:type="spellEnd"/>
      <w:r w:rsidR="003145A7">
        <w:rPr>
          <w:rFonts w:ascii="Arial" w:hAnsi="Arial" w:cs="Arial"/>
        </w:rPr>
        <w:t xml:space="preserve">. </w:t>
      </w:r>
      <w:r w:rsidR="00701F1C">
        <w:rPr>
          <w:rFonts w:ascii="Arial" w:hAnsi="Arial" w:cs="Arial"/>
        </w:rPr>
        <w:t>..</w:t>
      </w:r>
      <w:r w:rsidR="003145A7">
        <w:rPr>
          <w:rFonts w:ascii="Arial" w:hAnsi="Arial" w:cs="Arial"/>
        </w:rPr>
        <w:t xml:space="preserve">., da iz </w:t>
      </w:r>
      <w:r w:rsidR="004D5DA1">
        <w:rPr>
          <w:rFonts w:ascii="Arial" w:hAnsi="Arial" w:cs="Arial"/>
        </w:rPr>
        <w:t>dosadašnjih postupanja u obitelji</w:t>
      </w:r>
      <w:r w:rsidR="003145A7">
        <w:rPr>
          <w:rFonts w:ascii="Arial" w:hAnsi="Arial" w:cs="Arial"/>
        </w:rPr>
        <w:t>,</w:t>
      </w:r>
      <w:r w:rsidR="004D5DA1">
        <w:rPr>
          <w:rFonts w:ascii="Arial" w:hAnsi="Arial" w:cs="Arial"/>
        </w:rPr>
        <w:t xml:space="preserve"> razgovora sa majkom N</w:t>
      </w:r>
      <w:r w:rsidR="00701F1C">
        <w:rPr>
          <w:rFonts w:ascii="Arial" w:hAnsi="Arial" w:cs="Arial"/>
        </w:rPr>
        <w:t>.</w:t>
      </w:r>
      <w:r w:rsidR="003145A7">
        <w:rPr>
          <w:rFonts w:ascii="Arial" w:hAnsi="Arial" w:cs="Arial"/>
        </w:rPr>
        <w:t xml:space="preserve"> M</w:t>
      </w:r>
      <w:r w:rsidR="00701F1C">
        <w:rPr>
          <w:rFonts w:ascii="Arial" w:hAnsi="Arial" w:cs="Arial"/>
        </w:rPr>
        <w:t>.</w:t>
      </w:r>
      <w:r w:rsidR="003145A7">
        <w:rPr>
          <w:rFonts w:ascii="Arial" w:hAnsi="Arial" w:cs="Arial"/>
        </w:rPr>
        <w:t xml:space="preserve"> i </w:t>
      </w:r>
      <w:proofErr w:type="spellStart"/>
      <w:r w:rsidR="003145A7">
        <w:rPr>
          <w:rFonts w:ascii="Arial" w:hAnsi="Arial" w:cs="Arial"/>
        </w:rPr>
        <w:t>mlt</w:t>
      </w:r>
      <w:proofErr w:type="spellEnd"/>
      <w:r w:rsidR="003145A7">
        <w:rPr>
          <w:rFonts w:ascii="Arial" w:hAnsi="Arial" w:cs="Arial"/>
        </w:rPr>
        <w:t>. djecom A</w:t>
      </w:r>
      <w:r w:rsidR="00701F1C">
        <w:rPr>
          <w:rFonts w:ascii="Arial" w:hAnsi="Arial" w:cs="Arial"/>
        </w:rPr>
        <w:t>.</w:t>
      </w:r>
      <w:r w:rsidR="004D5DA1">
        <w:rPr>
          <w:rFonts w:ascii="Arial" w:hAnsi="Arial" w:cs="Arial"/>
        </w:rPr>
        <w:t xml:space="preserve"> P</w:t>
      </w:r>
      <w:r w:rsidR="00701F1C">
        <w:rPr>
          <w:rFonts w:ascii="Arial" w:hAnsi="Arial" w:cs="Arial"/>
        </w:rPr>
        <w:t xml:space="preserve">. </w:t>
      </w:r>
      <w:r w:rsidR="004D5DA1">
        <w:rPr>
          <w:rFonts w:ascii="Arial" w:hAnsi="Arial" w:cs="Arial"/>
        </w:rPr>
        <w:t>i R</w:t>
      </w:r>
      <w:r w:rsidR="00701F1C">
        <w:rPr>
          <w:rFonts w:ascii="Arial" w:hAnsi="Arial" w:cs="Arial"/>
        </w:rPr>
        <w:t>.</w:t>
      </w:r>
      <w:r w:rsidR="004D5DA1">
        <w:rPr>
          <w:rFonts w:ascii="Arial" w:hAnsi="Arial" w:cs="Arial"/>
        </w:rPr>
        <w:t xml:space="preserve"> P</w:t>
      </w:r>
      <w:r w:rsidR="00701F1C">
        <w:rPr>
          <w:rFonts w:ascii="Arial" w:hAnsi="Arial" w:cs="Arial"/>
        </w:rPr>
        <w:t>.</w:t>
      </w:r>
      <w:r w:rsidR="003145A7">
        <w:rPr>
          <w:rFonts w:ascii="Arial" w:hAnsi="Arial" w:cs="Arial"/>
        </w:rPr>
        <w:t xml:space="preserve"> utvrđeno kako su se roditelji fizički r</w:t>
      </w:r>
      <w:r w:rsidR="004D5DA1">
        <w:rPr>
          <w:rFonts w:ascii="Arial" w:hAnsi="Arial" w:cs="Arial"/>
        </w:rPr>
        <w:t xml:space="preserve">azdvojili unazad više godina na način da se </w:t>
      </w:r>
      <w:r w:rsidR="003145A7">
        <w:rPr>
          <w:rFonts w:ascii="Arial" w:hAnsi="Arial" w:cs="Arial"/>
        </w:rPr>
        <w:t>otac D</w:t>
      </w:r>
      <w:r w:rsidR="00701F1C">
        <w:rPr>
          <w:rFonts w:ascii="Arial" w:hAnsi="Arial" w:cs="Arial"/>
        </w:rPr>
        <w:t>.</w:t>
      </w:r>
      <w:r w:rsidR="003145A7">
        <w:rPr>
          <w:rFonts w:ascii="Arial" w:hAnsi="Arial" w:cs="Arial"/>
        </w:rPr>
        <w:t xml:space="preserve"> P</w:t>
      </w:r>
      <w:r w:rsidR="00701F1C">
        <w:rPr>
          <w:rFonts w:ascii="Arial" w:hAnsi="Arial" w:cs="Arial"/>
        </w:rPr>
        <w:t>.</w:t>
      </w:r>
      <w:r w:rsidR="003145A7">
        <w:rPr>
          <w:rFonts w:ascii="Arial" w:hAnsi="Arial" w:cs="Arial"/>
        </w:rPr>
        <w:t xml:space="preserve"> tijekom 2023</w:t>
      </w:r>
      <w:r w:rsidR="004D5DA1">
        <w:rPr>
          <w:rFonts w:ascii="Arial" w:hAnsi="Arial" w:cs="Arial"/>
        </w:rPr>
        <w:t>.g.</w:t>
      </w:r>
      <w:r w:rsidR="003145A7">
        <w:rPr>
          <w:rFonts w:ascii="Arial" w:hAnsi="Arial" w:cs="Arial"/>
        </w:rPr>
        <w:t>preselio u Z</w:t>
      </w:r>
      <w:r w:rsidR="00701F1C">
        <w:rPr>
          <w:rFonts w:ascii="Arial" w:hAnsi="Arial" w:cs="Arial"/>
        </w:rPr>
        <w:t>.</w:t>
      </w:r>
      <w:r w:rsidR="004D5DA1">
        <w:rPr>
          <w:rFonts w:ascii="Arial" w:hAnsi="Arial" w:cs="Arial"/>
        </w:rPr>
        <w:t xml:space="preserve">, a majka je </w:t>
      </w:r>
      <w:r w:rsidR="004D5DA1">
        <w:rPr>
          <w:rFonts w:ascii="Arial" w:hAnsi="Arial" w:cs="Arial"/>
        </w:rPr>
        <w:lastRenderedPageBreak/>
        <w:t>nastavila skrbiti o djeci obzirom da je otac fizički nedostupan, živi u Z</w:t>
      </w:r>
      <w:r w:rsidR="00701F1C">
        <w:rPr>
          <w:rFonts w:ascii="Arial" w:hAnsi="Arial" w:cs="Arial"/>
        </w:rPr>
        <w:t>.</w:t>
      </w:r>
      <w:r w:rsidR="004D5DA1">
        <w:rPr>
          <w:rFonts w:ascii="Arial" w:hAnsi="Arial" w:cs="Arial"/>
        </w:rPr>
        <w:t xml:space="preserve"> i nije ostvarivao osobne kontakte sa kćerkama, majka je primarna figura u odgoju i skrbi o djeci, majka brine o osnovnim potrebama djece, njihovi</w:t>
      </w:r>
      <w:r w:rsidR="003145A7">
        <w:rPr>
          <w:rFonts w:ascii="Arial" w:hAnsi="Arial" w:cs="Arial"/>
        </w:rPr>
        <w:t>m školskim i obvezama, zdravlju</w:t>
      </w:r>
      <w:r w:rsidR="004D5DA1">
        <w:rPr>
          <w:rFonts w:ascii="Arial" w:hAnsi="Arial" w:cs="Arial"/>
        </w:rPr>
        <w:t xml:space="preserve">, te emotivnom i socijalnom razvoju. Otac ostvaruje isključivo telefonski kontakt s djecom, nije uključen u njihovo školovanje i odrastanje, niti doprinosi za njihovo uzdržavanje. Uzimajući u obzir prethodno navedeno, te da nemaju uvida u materijalne, stambene prilike oca, kao ni njegov prijedlog u pogledu roditeljske skrbi, te činjenicu da pretežno majka skrbi o djeci, stručni tim je mišljenja da je u interesu </w:t>
      </w:r>
      <w:proofErr w:type="spellStart"/>
      <w:r w:rsidR="004D5DA1">
        <w:rPr>
          <w:rFonts w:ascii="Arial" w:hAnsi="Arial" w:cs="Arial"/>
        </w:rPr>
        <w:t>mlt</w:t>
      </w:r>
      <w:proofErr w:type="spellEnd"/>
      <w:r w:rsidR="004D5DA1">
        <w:rPr>
          <w:rFonts w:ascii="Arial" w:hAnsi="Arial" w:cs="Arial"/>
        </w:rPr>
        <w:t>. A</w:t>
      </w:r>
      <w:r w:rsidR="00701F1C">
        <w:rPr>
          <w:rFonts w:ascii="Arial" w:hAnsi="Arial" w:cs="Arial"/>
        </w:rPr>
        <w:t>.</w:t>
      </w:r>
      <w:r w:rsidR="004D5DA1">
        <w:rPr>
          <w:rFonts w:ascii="Arial" w:hAnsi="Arial" w:cs="Arial"/>
        </w:rPr>
        <w:t xml:space="preserve"> i R</w:t>
      </w:r>
      <w:r w:rsidR="00701F1C">
        <w:rPr>
          <w:rFonts w:ascii="Arial" w:hAnsi="Arial" w:cs="Arial"/>
        </w:rPr>
        <w:t>.</w:t>
      </w:r>
      <w:r w:rsidR="004D5DA1">
        <w:rPr>
          <w:rFonts w:ascii="Arial" w:hAnsi="Arial" w:cs="Arial"/>
        </w:rPr>
        <w:t xml:space="preserve"> P</w:t>
      </w:r>
      <w:r w:rsidR="00701F1C">
        <w:rPr>
          <w:rFonts w:ascii="Arial" w:hAnsi="Arial" w:cs="Arial"/>
        </w:rPr>
        <w:t>.</w:t>
      </w:r>
      <w:r w:rsidR="004D5DA1">
        <w:rPr>
          <w:rFonts w:ascii="Arial" w:hAnsi="Arial" w:cs="Arial"/>
        </w:rPr>
        <w:t xml:space="preserve"> da budu povjerene majci na svakodnevnu skrb, te smatraju važnim i u interesu djece da otac sudjeluje u odgoju istih, a kroz kontakte sa djecom</w:t>
      </w:r>
      <w:r w:rsidR="005C319C">
        <w:rPr>
          <w:rFonts w:ascii="Arial" w:hAnsi="Arial" w:cs="Arial"/>
        </w:rPr>
        <w:t>. U pogledu ostvarivanja osobnih odnosa djece i oca sa teškoćom se može predložiti preciznija dinamika jer se isti ne ostvaruju, no predlažu da se osobni odnosi djece i oca odvijaju prema međusobnom dogovoru roditelja, odnosno ukoliko je otac u mogućnosti doći posjetiti djecu, dužan je majci 3 dana ranije najaviti posjetu, te predlažu da djeca ostvaruju i nadalje telefonske kontakte s ocem koji bi trebali biti redovitiji, a što ovisi o angažiranosti i volji oca.</w:t>
      </w:r>
    </w:p>
    <w:p w:rsidRPr="00A0535D" w:rsidR="00A0535D" w:rsidP="00A0535D" w:rsidRDefault="00A0535D" w14:paraId="7FCC8106" w14:textId="77777777">
      <w:pPr>
        <w:pStyle w:val="Tijeloteksta"/>
        <w:rPr>
          <w:rFonts w:ascii="Arial" w:hAnsi="Arial" w:cs="Arial"/>
        </w:rPr>
      </w:pPr>
    </w:p>
    <w:p w:rsidRPr="00E7185B" w:rsidR="00541620" w:rsidP="00F8689F" w:rsidRDefault="001E1DF8" w14:paraId="6719BB01" w14:textId="7E44B005">
      <w:pPr>
        <w:pStyle w:val="Tijeloteksta"/>
        <w:rPr>
          <w:rFonts w:ascii="Arial" w:hAnsi="Arial" w:cs="Arial"/>
        </w:rPr>
      </w:pPr>
      <w:r>
        <w:rPr>
          <w:rFonts w:ascii="Arial" w:hAnsi="Arial" w:cs="Arial"/>
        </w:rPr>
        <w:t>9</w:t>
      </w:r>
      <w:r w:rsidR="00F8689F">
        <w:rPr>
          <w:rFonts w:ascii="Arial" w:hAnsi="Arial" w:cs="Arial"/>
        </w:rPr>
        <w:t xml:space="preserve">.     </w:t>
      </w:r>
      <w:r w:rsidRPr="00E7185B" w:rsidR="00541620">
        <w:rPr>
          <w:rFonts w:ascii="Arial" w:hAnsi="Arial" w:cs="Arial"/>
        </w:rPr>
        <w:t>Na temelju ocjene svakog dokaza zasebno i svih dokaza zajedno, kao i na temelju rezultata cjelokupnog postupka, a sukladno odredbi članka 8. Zakona o parničnom postupku ("Narodne novine" broj 53/91., 21/92., 111/99., 88/01., 117/03., 88/05., 2/07., 84/08., 123/08., 57/11., 148/11., 25/13., 89/14., 70/19., 80/22, 114/22, 155/23; dalje: ZPP), sud nalazi tuž</w:t>
      </w:r>
      <w:r w:rsidR="00541620">
        <w:rPr>
          <w:rFonts w:ascii="Arial" w:hAnsi="Arial" w:cs="Arial"/>
        </w:rPr>
        <w:t>bu i tužbeni zahtjev</w:t>
      </w:r>
      <w:r w:rsidRPr="00E7185B" w:rsidR="00541620">
        <w:rPr>
          <w:rFonts w:ascii="Arial" w:hAnsi="Arial" w:cs="Arial"/>
        </w:rPr>
        <w:t xml:space="preserve"> osnovanim u</w:t>
      </w:r>
      <w:r w:rsidR="00541620">
        <w:rPr>
          <w:rFonts w:ascii="Arial" w:hAnsi="Arial" w:cs="Arial"/>
        </w:rPr>
        <w:t xml:space="preserve"> cijelosti.</w:t>
      </w:r>
    </w:p>
    <w:p w:rsidR="00541620" w:rsidP="00541620" w:rsidRDefault="00541620" w14:paraId="6127FA5D" w14:textId="77777777">
      <w:pPr>
        <w:autoSpaceDE w:val="false"/>
        <w:autoSpaceDN w:val="false"/>
        <w:adjustRightInd w:val="false"/>
        <w:jc w:val="both"/>
      </w:pPr>
    </w:p>
    <w:p w:rsidRPr="00F8689F" w:rsidR="00541620" w:rsidP="00F8689F" w:rsidRDefault="001E1DF8" w14:paraId="55BCBC4B" w14:textId="54AC19FF">
      <w:pPr>
        <w:autoSpaceDE w:val="false"/>
        <w:autoSpaceDN w:val="false"/>
        <w:adjustRightInd w:val="false"/>
        <w:jc w:val="both"/>
        <w:rPr>
          <w:rFonts w:ascii="Arial" w:hAnsi="Arial" w:cs="Arial"/>
        </w:rPr>
      </w:pPr>
      <w:r>
        <w:rPr>
          <w:rFonts w:ascii="Arial" w:hAnsi="Arial" w:cs="Arial"/>
        </w:rPr>
        <w:t>10</w:t>
      </w:r>
      <w:r w:rsidR="00F8689F">
        <w:rPr>
          <w:rFonts w:ascii="Arial" w:hAnsi="Arial" w:cs="Arial"/>
        </w:rPr>
        <w:t xml:space="preserve">.    </w:t>
      </w:r>
      <w:r w:rsidRPr="00F8689F" w:rsidR="00541620">
        <w:rPr>
          <w:rFonts w:ascii="Arial" w:hAnsi="Arial" w:cs="Arial"/>
        </w:rPr>
        <w:t>Ovdje je potrebno navesti da je prilikom donošenja odluke koje se tiču prava djeteta, potrebno procijeniti i utvrditi najbolji interes djeteta uzimajući u obzir konkretne okolnosti u kojima se dijete nalazi, a između ostalog te okolnosti se odnose i na kvalitete odnosa djeteta i njegove obitelji, okolinu i sigurnost.</w:t>
      </w:r>
    </w:p>
    <w:p w:rsidR="002306CF" w:rsidP="002306CF" w:rsidRDefault="002306CF" w14:paraId="47D1461C" w14:textId="77777777">
      <w:pPr>
        <w:pStyle w:val="Odlomakpopisa"/>
        <w:autoSpaceDE w:val="false"/>
        <w:autoSpaceDN w:val="false"/>
        <w:adjustRightInd w:val="false"/>
        <w:ind w:left="0"/>
        <w:jc w:val="both"/>
        <w:rPr>
          <w:rFonts w:ascii="Arial" w:hAnsi="Arial" w:cs="Arial"/>
        </w:rPr>
      </w:pPr>
    </w:p>
    <w:p w:rsidRPr="00A0535D" w:rsidR="00541620" w:rsidP="00F8689F" w:rsidRDefault="001E1DF8" w14:paraId="721C35D3" w14:textId="0C5AEE1B">
      <w:pPr>
        <w:pStyle w:val="Odlomakpopisa"/>
        <w:autoSpaceDE w:val="false"/>
        <w:autoSpaceDN w:val="false"/>
        <w:adjustRightInd w:val="false"/>
        <w:ind w:left="0"/>
        <w:jc w:val="both"/>
        <w:rPr>
          <w:rFonts w:ascii="Arial" w:hAnsi="Arial" w:cs="Arial"/>
        </w:rPr>
      </w:pPr>
      <w:r>
        <w:rPr>
          <w:rFonts w:ascii="Arial" w:hAnsi="Arial" w:cs="Arial"/>
        </w:rPr>
        <w:t>11</w:t>
      </w:r>
      <w:r w:rsidR="00F8689F">
        <w:rPr>
          <w:rFonts w:ascii="Arial" w:hAnsi="Arial" w:cs="Arial"/>
        </w:rPr>
        <w:t xml:space="preserve">.     </w:t>
      </w:r>
      <w:r w:rsidRPr="00A0535D" w:rsidR="00541620">
        <w:rPr>
          <w:rFonts w:ascii="Arial" w:hAnsi="Arial" w:cs="Arial"/>
        </w:rPr>
        <w:t>U procjenu najboljeg interesa djeteta mora biti uključeno poštivanje prava djeteta da uživa skrb svojih roditelja kako je to propisano člankom 7. i 9. Konvencije o pravima djeteta, da redovito održava neposredne osobne odnose s oba roditelja, ako se time ne ugrožava njegova dobrobit, dok je člankom 18. iste propisano da roditelji snose najveću odgovornost za odgoj i razvoj djeteta i da dobrobit djeteta mora biti njihova temeljna briga.</w:t>
      </w:r>
    </w:p>
    <w:p w:rsidR="00541620" w:rsidP="00541620" w:rsidRDefault="00541620" w14:paraId="3F49DE22" w14:textId="77777777">
      <w:pPr>
        <w:autoSpaceDE w:val="false"/>
        <w:autoSpaceDN w:val="false"/>
        <w:adjustRightInd w:val="false"/>
        <w:jc w:val="both"/>
        <w:rPr>
          <w:rFonts w:ascii="Arial" w:hAnsi="Arial" w:cs="Arial"/>
        </w:rPr>
      </w:pPr>
    </w:p>
    <w:p w:rsidRPr="00A0535D" w:rsidR="00541620" w:rsidP="00F8689F" w:rsidRDefault="001E1DF8" w14:paraId="0FDB8935" w14:textId="696E2E04">
      <w:pPr>
        <w:pStyle w:val="Odlomakpopisa"/>
        <w:autoSpaceDE w:val="false"/>
        <w:autoSpaceDN w:val="false"/>
        <w:adjustRightInd w:val="false"/>
        <w:ind w:left="0"/>
        <w:jc w:val="both"/>
        <w:rPr>
          <w:rFonts w:ascii="Arial" w:hAnsi="Arial" w:cs="Arial"/>
          <w:color w:val="000000"/>
          <w:lang w:eastAsia="en-US"/>
        </w:rPr>
      </w:pPr>
      <w:r>
        <w:rPr>
          <w:rFonts w:ascii="Arial" w:hAnsi="Arial" w:cs="Arial"/>
        </w:rPr>
        <w:t>12</w:t>
      </w:r>
      <w:r w:rsidR="00F8689F">
        <w:rPr>
          <w:rFonts w:ascii="Arial" w:hAnsi="Arial" w:cs="Arial"/>
        </w:rPr>
        <w:t xml:space="preserve">.     </w:t>
      </w:r>
      <w:r w:rsidRPr="00A0535D" w:rsidR="00541620">
        <w:rPr>
          <w:rFonts w:ascii="Arial" w:hAnsi="Arial" w:cs="Arial"/>
        </w:rPr>
        <w:t xml:space="preserve">U odnosu na  zahtjev tužiteljice za samostalno ostvarivanje roditeljske skrbi, ističe se da odredba članka 105. Obiteljskog („Narodne novine“ broj: 103/15, 98/19, 47/20, 49/23 i 156/23 - dalje: </w:t>
      </w:r>
      <w:proofErr w:type="spellStart"/>
      <w:r w:rsidRPr="00A0535D" w:rsidR="00541620">
        <w:rPr>
          <w:rFonts w:ascii="Arial" w:hAnsi="Arial" w:cs="Arial"/>
        </w:rPr>
        <w:t>ObZ</w:t>
      </w:r>
      <w:proofErr w:type="spellEnd"/>
      <w:r w:rsidRPr="00A0535D" w:rsidR="00541620">
        <w:rPr>
          <w:rFonts w:ascii="Arial" w:hAnsi="Arial" w:cs="Arial"/>
        </w:rPr>
        <w:t xml:space="preserve">-a) propisuje mogućnost samostalnog ostvarivanja roditeljske skrbi. </w:t>
      </w:r>
    </w:p>
    <w:p w:rsidR="00A0535D" w:rsidP="00541620" w:rsidRDefault="00A0535D" w14:paraId="07AABFFD" w14:textId="77777777">
      <w:pPr>
        <w:jc w:val="both"/>
      </w:pPr>
    </w:p>
    <w:p w:rsidRPr="00F8689F" w:rsidR="00541620" w:rsidP="00F8689F" w:rsidRDefault="001E1DF8" w14:paraId="43277E37" w14:textId="6DDF1A26">
      <w:pPr>
        <w:jc w:val="both"/>
        <w:rPr>
          <w:rFonts w:ascii="Arial" w:hAnsi="Arial" w:cs="Arial"/>
        </w:rPr>
      </w:pPr>
      <w:r>
        <w:rPr>
          <w:rFonts w:ascii="Arial" w:hAnsi="Arial" w:cs="Arial"/>
        </w:rPr>
        <w:t>13</w:t>
      </w:r>
      <w:r w:rsidR="00F8689F">
        <w:rPr>
          <w:rFonts w:ascii="Arial" w:hAnsi="Arial" w:cs="Arial"/>
        </w:rPr>
        <w:t xml:space="preserve">.      </w:t>
      </w:r>
      <w:r w:rsidRPr="00F8689F" w:rsidR="00A0535D">
        <w:rPr>
          <w:rFonts w:ascii="Arial" w:hAnsi="Arial" w:cs="Arial"/>
        </w:rPr>
        <w:t>N</w:t>
      </w:r>
      <w:r w:rsidRPr="00F8689F" w:rsidR="00541620">
        <w:rPr>
          <w:rFonts w:ascii="Arial" w:hAnsi="Arial" w:cs="Arial"/>
        </w:rPr>
        <w:t xml:space="preserve">aime, odredba članka 104. </w:t>
      </w:r>
      <w:proofErr w:type="spellStart"/>
      <w:r w:rsidRPr="00F8689F" w:rsidR="00541620">
        <w:rPr>
          <w:rFonts w:ascii="Arial" w:hAnsi="Arial" w:cs="Arial"/>
        </w:rPr>
        <w:t>ObZ</w:t>
      </w:r>
      <w:proofErr w:type="spellEnd"/>
      <w:r w:rsidRPr="00F8689F" w:rsidR="00541620">
        <w:rPr>
          <w:rFonts w:ascii="Arial" w:hAnsi="Arial" w:cs="Arial"/>
        </w:rPr>
        <w:t xml:space="preserve">-a propisuje zajedničko ostvarivanje roditeljske skrbi, pa tako u stavku 2. istog članka propisano je da "Kad roditelji ne žive zajedno dužni su ostvarivanje roditeljske skrbi sporazumno urediti planom o  zajedničkoj roditeljskoj skrbi iz članka 106. ovoga Zakona". Tom prilikom sporna pitanja su roditelji dužni pokušati riješiti sporazumno (članak 104. stavak 4. </w:t>
      </w:r>
      <w:proofErr w:type="spellStart"/>
      <w:r w:rsidRPr="00F8689F" w:rsidR="00541620">
        <w:rPr>
          <w:rFonts w:ascii="Arial" w:hAnsi="Arial" w:cs="Arial"/>
        </w:rPr>
        <w:t>ObZ</w:t>
      </w:r>
      <w:proofErr w:type="spellEnd"/>
      <w:r w:rsidRPr="00F8689F" w:rsidR="00541620">
        <w:rPr>
          <w:rFonts w:ascii="Arial" w:hAnsi="Arial" w:cs="Arial"/>
        </w:rPr>
        <w:t xml:space="preserve">-a). Odredba članka 105. </w:t>
      </w:r>
      <w:proofErr w:type="spellStart"/>
      <w:r w:rsidRPr="00F8689F" w:rsidR="00541620">
        <w:rPr>
          <w:rFonts w:ascii="Arial" w:hAnsi="Arial" w:cs="Arial"/>
        </w:rPr>
        <w:t>ObZ</w:t>
      </w:r>
      <w:proofErr w:type="spellEnd"/>
      <w:r w:rsidRPr="00F8689F" w:rsidR="00541620">
        <w:rPr>
          <w:rFonts w:ascii="Arial" w:hAnsi="Arial" w:cs="Arial"/>
        </w:rPr>
        <w:t xml:space="preserve">-a propisuje samostalno ostvarivanje roditeljske skrbi. U stavku 1. istog članka  propisana je mogućnost da samo jedan roditelj samostalno ostvaruje roditeljsku skrb potpuno, djelomice ili u odnosu na odlučivanje o  određenom bitnom pitanju u vezi s djetetom uz istodobno ograničavanje drugog roditelja na ostvarivanje roditeljske skrbi u tom djelu  samo na temelju sudske odluke u skladu s djetetovom dobrobiti. Člankom 105. stavak 3. </w:t>
      </w:r>
      <w:proofErr w:type="spellStart"/>
      <w:r w:rsidRPr="00F8689F" w:rsidR="00541620">
        <w:rPr>
          <w:rFonts w:ascii="Arial" w:hAnsi="Arial" w:cs="Arial"/>
        </w:rPr>
        <w:t>ObZ</w:t>
      </w:r>
      <w:proofErr w:type="spellEnd"/>
      <w:r w:rsidRPr="00F8689F" w:rsidR="00541620">
        <w:rPr>
          <w:rFonts w:ascii="Arial" w:hAnsi="Arial" w:cs="Arial"/>
        </w:rPr>
        <w:t xml:space="preserve">-a propisano je da jedan roditelj samostalno ostvaruje roditeljsku </w:t>
      </w:r>
      <w:r w:rsidRPr="00F8689F" w:rsidR="00541620">
        <w:rPr>
          <w:rFonts w:ascii="Arial" w:hAnsi="Arial" w:cs="Arial"/>
        </w:rPr>
        <w:lastRenderedPageBreak/>
        <w:t xml:space="preserve">skrb na temelju sudske odluke ako roditelji nisu postigli Plan  o zajedničkoj roditeljskoj skrbi ili sporazum tijekom sudskog  postupka, pri čemu je sud dužan posebno voditi računa koji  je od roditelja spreman na suradnju i sporazum o zajedničkoj roditeljskoj skrbi sukladno članku 416. stavak 2. i 3. </w:t>
      </w:r>
      <w:proofErr w:type="spellStart"/>
      <w:r w:rsidRPr="00F8689F" w:rsidR="00541620">
        <w:rPr>
          <w:rFonts w:ascii="Arial" w:hAnsi="Arial" w:cs="Arial"/>
        </w:rPr>
        <w:t>ObZ</w:t>
      </w:r>
      <w:proofErr w:type="spellEnd"/>
      <w:r w:rsidRPr="00F8689F" w:rsidR="00541620">
        <w:rPr>
          <w:rFonts w:ascii="Arial" w:hAnsi="Arial" w:cs="Arial"/>
        </w:rPr>
        <w:t xml:space="preserve">-a. Prema članku 105. stavak 4. </w:t>
      </w:r>
      <w:proofErr w:type="spellStart"/>
      <w:r w:rsidRPr="00F8689F" w:rsidR="00541620">
        <w:rPr>
          <w:rFonts w:ascii="Arial" w:hAnsi="Arial" w:cs="Arial"/>
        </w:rPr>
        <w:t>ObZ</w:t>
      </w:r>
      <w:proofErr w:type="spellEnd"/>
      <w:r w:rsidRPr="00F8689F" w:rsidR="00541620">
        <w:rPr>
          <w:rFonts w:ascii="Arial" w:hAnsi="Arial" w:cs="Arial"/>
        </w:rPr>
        <w:t xml:space="preserve">-a "Roditelj koji se protivi zajedničkom ostvarivanju roditeljske skrbi, odnosno sklapanju plana o zajedničkoj roditeljskoj skrbi ili sporazumu dužan je dokazati da zajednička roditeljska skrb nije za dobrobit djeteta, u protivnom sud može samostalno ostvarivanje roditeljske skrbi povjeriti drugom roditelju ako je to u skladu s dobrobiti djeteta". Prema stavku 5. istog članka kad sud donosi odluku  o samostalnom ostvarivanju roditeljske skrbi, u tom slučaju odredit će hoće li roditelj koji samostalno ostvaruje roditeljsku skrb sam zastupati dijete u bitnim osobnim pravima ili uz suglasnost drugog roditelja sukladno članku 100. istog Zakona. </w:t>
      </w:r>
    </w:p>
    <w:p w:rsidR="008C45AF" w:rsidP="008C45AF" w:rsidRDefault="008C45AF" w14:paraId="5D21D414" w14:textId="77777777">
      <w:pPr>
        <w:jc w:val="both"/>
        <w:rPr>
          <w:rFonts w:ascii="Arial" w:hAnsi="Arial" w:cs="Arial"/>
        </w:rPr>
      </w:pPr>
    </w:p>
    <w:p w:rsidRPr="00F8689F" w:rsidR="008C45AF" w:rsidP="00F8689F" w:rsidRDefault="001E1DF8" w14:paraId="75D1E3C5" w14:textId="37CF1FEF">
      <w:pPr>
        <w:jc w:val="both"/>
        <w:rPr>
          <w:rFonts w:ascii="Arial" w:hAnsi="Arial" w:cs="Arial"/>
        </w:rPr>
      </w:pPr>
      <w:r>
        <w:rPr>
          <w:rFonts w:ascii="Arial" w:hAnsi="Arial" w:cs="Arial"/>
        </w:rPr>
        <w:t>14</w:t>
      </w:r>
      <w:r w:rsidR="00F8689F">
        <w:rPr>
          <w:rFonts w:ascii="Arial" w:hAnsi="Arial" w:cs="Arial"/>
        </w:rPr>
        <w:t xml:space="preserve">.     </w:t>
      </w:r>
      <w:r w:rsidRPr="00F8689F" w:rsidR="008C45AF">
        <w:rPr>
          <w:rFonts w:ascii="Arial" w:hAnsi="Arial" w:cs="Arial"/>
        </w:rPr>
        <w:t>Sud je vodio r</w:t>
      </w:r>
      <w:r w:rsidRPr="00F8689F" w:rsidR="007C77E2">
        <w:rPr>
          <w:rFonts w:ascii="Arial" w:hAnsi="Arial" w:cs="Arial"/>
        </w:rPr>
        <w:t>ačuna o najboljem interesu djeteta</w:t>
      </w:r>
      <w:r w:rsidRPr="00F8689F" w:rsidR="008C45AF">
        <w:rPr>
          <w:rFonts w:ascii="Arial" w:hAnsi="Arial" w:cs="Arial"/>
        </w:rPr>
        <w:t xml:space="preserve"> kako to propisuje odredba članka 2. Konvencije o pravima djeteta, u kojoj se navodi da je u svim akcijama koje se odnose na dijete, bilo da ih poduzimaju javne ili privatne ustanove, socijalne skrbi, sudovi, državna uprava ili zakonodavno tijelo, najbolji interes djeteta mora imati prednost. Interes i dobrobit djeteta održava sveukupni, optimalni status djeteta u odnosu na njega samoga i druge subjekte.</w:t>
      </w:r>
    </w:p>
    <w:p w:rsidRPr="00A9589D" w:rsidR="00A14445" w:rsidP="00A127EF" w:rsidRDefault="00A14445" w14:paraId="68BFE68F" w14:textId="5FBCC6F2">
      <w:pPr>
        <w:jc w:val="both"/>
        <w:rPr>
          <w:rFonts w:ascii="Arial" w:hAnsi="Arial" w:cs="Arial"/>
          <w:color w:val="FF0000"/>
        </w:rPr>
      </w:pPr>
    </w:p>
    <w:p w:rsidRPr="00A9589D" w:rsidR="00A127EF" w:rsidP="00A9589D" w:rsidRDefault="00EF3F04" w14:paraId="67F4F0EC" w14:textId="761759C6">
      <w:pPr>
        <w:pStyle w:val="Bezproreda"/>
        <w:jc w:val="both"/>
        <w:rPr>
          <w:rFonts w:ascii="Arial" w:hAnsi="Arial" w:cs="Arial"/>
          <w:sz w:val="24"/>
          <w:szCs w:val="24"/>
        </w:rPr>
      </w:pPr>
      <w:r w:rsidRPr="00A9589D">
        <w:rPr>
          <w:rFonts w:ascii="Arial" w:hAnsi="Arial" w:cs="Arial"/>
          <w:sz w:val="24"/>
          <w:szCs w:val="24"/>
        </w:rPr>
        <w:t>1</w:t>
      </w:r>
      <w:r w:rsidR="001E1DF8">
        <w:rPr>
          <w:rFonts w:ascii="Arial" w:hAnsi="Arial" w:cs="Arial"/>
          <w:sz w:val="24"/>
          <w:szCs w:val="24"/>
        </w:rPr>
        <w:t>5</w:t>
      </w:r>
      <w:r w:rsidRPr="00A9589D">
        <w:rPr>
          <w:rFonts w:ascii="Arial" w:hAnsi="Arial" w:cs="Arial"/>
          <w:sz w:val="24"/>
          <w:szCs w:val="24"/>
        </w:rPr>
        <w:t xml:space="preserve">.    </w:t>
      </w:r>
      <w:r w:rsidRPr="00A9589D" w:rsidR="00924ACB">
        <w:rPr>
          <w:rFonts w:ascii="Arial" w:hAnsi="Arial" w:cs="Arial"/>
          <w:sz w:val="24"/>
          <w:szCs w:val="24"/>
        </w:rPr>
        <w:t>Ocjenom provedenih dokaza, a uvažavajući mišljenje HZSR</w:t>
      </w:r>
      <w:r w:rsidRPr="00A9589D" w:rsidR="00C55F50">
        <w:rPr>
          <w:rFonts w:ascii="Arial" w:hAnsi="Arial" w:cs="Arial"/>
          <w:sz w:val="24"/>
          <w:szCs w:val="24"/>
        </w:rPr>
        <w:t>,</w:t>
      </w:r>
      <w:r w:rsidR="00655128">
        <w:rPr>
          <w:rFonts w:ascii="Arial" w:hAnsi="Arial" w:cs="Arial"/>
          <w:sz w:val="24"/>
          <w:szCs w:val="24"/>
        </w:rPr>
        <w:t xml:space="preserve"> PU O</w:t>
      </w:r>
      <w:r w:rsidR="00701F1C">
        <w:rPr>
          <w:rFonts w:ascii="Arial" w:hAnsi="Arial" w:cs="Arial"/>
          <w:sz w:val="24"/>
          <w:szCs w:val="24"/>
        </w:rPr>
        <w:t>.</w:t>
      </w:r>
      <w:r w:rsidR="00655128">
        <w:rPr>
          <w:rFonts w:ascii="Arial" w:hAnsi="Arial" w:cs="Arial"/>
          <w:sz w:val="24"/>
          <w:szCs w:val="24"/>
        </w:rPr>
        <w:t xml:space="preserve"> </w:t>
      </w:r>
      <w:r w:rsidRPr="00A9589D" w:rsidR="00A127EF">
        <w:rPr>
          <w:rFonts w:ascii="Arial" w:hAnsi="Arial" w:cs="Arial"/>
          <w:sz w:val="24"/>
          <w:szCs w:val="24"/>
        </w:rPr>
        <w:t xml:space="preserve">na koje mišljenje majka nije imala primjedbi, kao niti posebna skrbnica </w:t>
      </w:r>
      <w:proofErr w:type="spellStart"/>
      <w:r w:rsidRPr="00A9589D" w:rsidR="00A127EF">
        <w:rPr>
          <w:rFonts w:ascii="Arial" w:hAnsi="Arial" w:cs="Arial"/>
          <w:sz w:val="24"/>
          <w:szCs w:val="24"/>
        </w:rPr>
        <w:t>mlt</w:t>
      </w:r>
      <w:proofErr w:type="spellEnd"/>
      <w:r w:rsidRPr="00A9589D" w:rsidR="00A127EF">
        <w:rPr>
          <w:rFonts w:ascii="Arial" w:hAnsi="Arial" w:cs="Arial"/>
          <w:sz w:val="24"/>
          <w:szCs w:val="24"/>
        </w:rPr>
        <w:t xml:space="preserve">. djece, </w:t>
      </w:r>
      <w:r w:rsidRPr="00A9589D" w:rsidR="00924ACB">
        <w:rPr>
          <w:rFonts w:ascii="Arial" w:hAnsi="Arial" w:cs="Arial"/>
          <w:sz w:val="24"/>
          <w:szCs w:val="24"/>
        </w:rPr>
        <w:t>sud je</w:t>
      </w:r>
      <w:r w:rsidRPr="00A9589D" w:rsidR="00EE505F">
        <w:rPr>
          <w:rFonts w:ascii="Arial" w:hAnsi="Arial" w:cs="Arial"/>
          <w:sz w:val="24"/>
          <w:szCs w:val="24"/>
        </w:rPr>
        <w:t xml:space="preserve"> uvažio zahtjev tužiteljice, </w:t>
      </w:r>
      <w:r w:rsidRPr="00A9589D" w:rsidR="00737F33">
        <w:rPr>
          <w:rFonts w:ascii="Arial" w:hAnsi="Arial" w:cs="Arial"/>
          <w:sz w:val="24"/>
          <w:szCs w:val="24"/>
        </w:rPr>
        <w:t xml:space="preserve">jer smatra da je u interesu </w:t>
      </w:r>
      <w:proofErr w:type="spellStart"/>
      <w:r w:rsidRPr="00A9589D" w:rsidR="00737F33">
        <w:rPr>
          <w:rFonts w:ascii="Arial" w:hAnsi="Arial" w:cs="Arial"/>
          <w:sz w:val="24"/>
          <w:szCs w:val="24"/>
        </w:rPr>
        <w:t>mlt</w:t>
      </w:r>
      <w:proofErr w:type="spellEnd"/>
      <w:r w:rsidRPr="00A9589D" w:rsidR="00737F33">
        <w:rPr>
          <w:rFonts w:ascii="Arial" w:hAnsi="Arial" w:cs="Arial"/>
          <w:sz w:val="24"/>
          <w:szCs w:val="24"/>
        </w:rPr>
        <w:t>. djece da i dalje stanuju sa majkom</w:t>
      </w:r>
      <w:r w:rsidRPr="00A9589D" w:rsidR="00A127EF">
        <w:rPr>
          <w:rFonts w:ascii="Arial" w:hAnsi="Arial" w:cs="Arial"/>
          <w:sz w:val="24"/>
          <w:szCs w:val="24"/>
        </w:rPr>
        <w:t xml:space="preserve"> na njezi</w:t>
      </w:r>
      <w:r w:rsidR="00655128">
        <w:rPr>
          <w:rFonts w:ascii="Arial" w:hAnsi="Arial" w:cs="Arial"/>
          <w:sz w:val="24"/>
          <w:szCs w:val="24"/>
        </w:rPr>
        <w:t>noj adresi stanovanja i da majka</w:t>
      </w:r>
      <w:r w:rsidRPr="00A9589D" w:rsidR="00A127EF">
        <w:rPr>
          <w:rFonts w:ascii="Arial" w:hAnsi="Arial" w:cs="Arial"/>
          <w:sz w:val="24"/>
          <w:szCs w:val="24"/>
        </w:rPr>
        <w:t xml:space="preserve"> samostalno ostvaruje skrb nad </w:t>
      </w:r>
      <w:proofErr w:type="spellStart"/>
      <w:r w:rsidRPr="00A9589D" w:rsidR="00A127EF">
        <w:rPr>
          <w:rFonts w:ascii="Arial" w:hAnsi="Arial" w:cs="Arial"/>
          <w:sz w:val="24"/>
          <w:szCs w:val="24"/>
        </w:rPr>
        <w:t>mlt</w:t>
      </w:r>
      <w:proofErr w:type="spellEnd"/>
      <w:r w:rsidRPr="00A9589D" w:rsidR="00A127EF">
        <w:rPr>
          <w:rFonts w:ascii="Arial" w:hAnsi="Arial" w:cs="Arial"/>
          <w:sz w:val="24"/>
          <w:szCs w:val="24"/>
        </w:rPr>
        <w:t xml:space="preserve">. djecom i samostalno zastupa </w:t>
      </w:r>
      <w:proofErr w:type="spellStart"/>
      <w:r w:rsidRPr="00A9589D" w:rsidR="00A127EF">
        <w:rPr>
          <w:rFonts w:ascii="Arial" w:hAnsi="Arial" w:cs="Arial"/>
          <w:sz w:val="24"/>
          <w:szCs w:val="24"/>
        </w:rPr>
        <w:t>mlt</w:t>
      </w:r>
      <w:proofErr w:type="spellEnd"/>
      <w:r w:rsidRPr="00A9589D" w:rsidR="00A127EF">
        <w:rPr>
          <w:rFonts w:ascii="Arial" w:hAnsi="Arial" w:cs="Arial"/>
          <w:sz w:val="24"/>
          <w:szCs w:val="24"/>
        </w:rPr>
        <w:t xml:space="preserve">. djecu u vezi s bitnim osobnim pravima djece, koja od prestanka izvanbračne zajednica roditelja, žive s majkom, koja ima razvijene adekvatne roditeljske vještine i kompetencije potrebne za izvršavanje sadržaja roditeljske skrbi, a koju je majka većinom preuzela na sebe i preuzela sve potrebne radnje u cilju zaštite djece, koja sa majkom imaju razvijenu sigurnu privrženost i odnos povjerenja, pri čemu su zadovoljene sve njihove potrebe, pa stoga sud smatra da je u interesu i za dobrobit </w:t>
      </w:r>
      <w:proofErr w:type="spellStart"/>
      <w:r w:rsidRPr="00A9589D" w:rsidR="00A127EF">
        <w:rPr>
          <w:rFonts w:ascii="Arial" w:hAnsi="Arial" w:cs="Arial"/>
          <w:sz w:val="24"/>
          <w:szCs w:val="24"/>
        </w:rPr>
        <w:t>mlt</w:t>
      </w:r>
      <w:proofErr w:type="spellEnd"/>
      <w:r w:rsidRPr="00A9589D" w:rsidR="00A127EF">
        <w:rPr>
          <w:rFonts w:ascii="Arial" w:hAnsi="Arial" w:cs="Arial"/>
          <w:sz w:val="24"/>
          <w:szCs w:val="24"/>
        </w:rPr>
        <w:t>. A</w:t>
      </w:r>
      <w:r w:rsidR="00701F1C">
        <w:rPr>
          <w:rFonts w:ascii="Arial" w:hAnsi="Arial" w:cs="Arial"/>
          <w:sz w:val="24"/>
          <w:szCs w:val="24"/>
        </w:rPr>
        <w:t>.</w:t>
      </w:r>
      <w:r w:rsidRPr="00A9589D" w:rsidR="00A127EF">
        <w:rPr>
          <w:rFonts w:ascii="Arial" w:hAnsi="Arial" w:cs="Arial"/>
          <w:sz w:val="24"/>
          <w:szCs w:val="24"/>
        </w:rPr>
        <w:t xml:space="preserve"> i R</w:t>
      </w:r>
      <w:r w:rsidR="00701F1C">
        <w:rPr>
          <w:rFonts w:ascii="Arial" w:hAnsi="Arial" w:cs="Arial"/>
          <w:sz w:val="24"/>
          <w:szCs w:val="24"/>
        </w:rPr>
        <w:t>.</w:t>
      </w:r>
      <w:r w:rsidRPr="00A9589D" w:rsidR="00A127EF">
        <w:rPr>
          <w:rFonts w:ascii="Arial" w:hAnsi="Arial" w:cs="Arial"/>
          <w:sz w:val="24"/>
          <w:szCs w:val="24"/>
        </w:rPr>
        <w:t xml:space="preserve"> da majka samostalno ostvaruje roditeljsku skrb i zastupa djecu u bitnim osobnim pravima, budući je ista tijekom postupka dokazala da zajednička roditeljska skrb nije za dobrobit djece, jer otac već duže vrijeme uopće ne skrbi o djeci, ne ostvaruj</w:t>
      </w:r>
      <w:r w:rsidRPr="00A9589D" w:rsidR="00865441">
        <w:rPr>
          <w:rFonts w:ascii="Arial" w:hAnsi="Arial" w:cs="Arial"/>
          <w:sz w:val="24"/>
          <w:szCs w:val="24"/>
        </w:rPr>
        <w:t>e</w:t>
      </w:r>
      <w:r w:rsidRPr="00A9589D" w:rsidR="00A127EF">
        <w:rPr>
          <w:rFonts w:ascii="Arial" w:hAnsi="Arial" w:cs="Arial"/>
          <w:sz w:val="24"/>
          <w:szCs w:val="24"/>
        </w:rPr>
        <w:t xml:space="preserve"> redovne kontakte sa djecom, ne doprinosi za njihovo uzdržavanje, </w:t>
      </w:r>
      <w:r w:rsidRPr="00A9589D" w:rsidR="00865441">
        <w:rPr>
          <w:rFonts w:ascii="Arial" w:hAnsi="Arial" w:cs="Arial"/>
          <w:sz w:val="24"/>
          <w:szCs w:val="24"/>
        </w:rPr>
        <w:t xml:space="preserve">ne </w:t>
      </w:r>
      <w:r w:rsidRPr="00A9589D" w:rsidR="00A127EF">
        <w:rPr>
          <w:rFonts w:ascii="Arial" w:hAnsi="Arial" w:cs="Arial"/>
          <w:sz w:val="24"/>
          <w:szCs w:val="24"/>
        </w:rPr>
        <w:t>ostvaruje nikaka</w:t>
      </w:r>
      <w:r w:rsidRPr="00A9589D" w:rsidR="00865441">
        <w:rPr>
          <w:rFonts w:ascii="Arial" w:hAnsi="Arial" w:cs="Arial"/>
          <w:sz w:val="24"/>
          <w:szCs w:val="24"/>
        </w:rPr>
        <w:t>v kontakt niti sa tužiteljicom</w:t>
      </w:r>
      <w:r w:rsidRPr="00A9589D" w:rsidR="00A9589D">
        <w:rPr>
          <w:rFonts w:ascii="Arial" w:hAnsi="Arial" w:cs="Arial"/>
          <w:sz w:val="24"/>
          <w:szCs w:val="24"/>
        </w:rPr>
        <w:t xml:space="preserve">, </w:t>
      </w:r>
      <w:r w:rsidR="00655128">
        <w:rPr>
          <w:rFonts w:ascii="Arial" w:hAnsi="Arial" w:cs="Arial"/>
          <w:sz w:val="24"/>
          <w:szCs w:val="24"/>
        </w:rPr>
        <w:t xml:space="preserve">ne informira se o djeci, </w:t>
      </w:r>
      <w:r w:rsidRPr="00A9589D" w:rsidR="00A9589D">
        <w:rPr>
          <w:rFonts w:ascii="Arial" w:hAnsi="Arial" w:cs="Arial"/>
          <w:sz w:val="24"/>
          <w:szCs w:val="24"/>
        </w:rPr>
        <w:t>dok skrb o djetetu nekada iziskuje donošenje promptnih odluka u kojima nije u djetetovom interesu čekati suglasnost drugog roditelja, pogotovo imajući u vidu da je drugi roditelj, odnosno otac već pokazao pasivnost.</w:t>
      </w:r>
      <w:r w:rsidRPr="00A9589D" w:rsidR="00A127EF">
        <w:rPr>
          <w:rFonts w:ascii="Arial" w:hAnsi="Arial" w:cs="Arial"/>
          <w:sz w:val="24"/>
          <w:szCs w:val="24"/>
        </w:rPr>
        <w:t xml:space="preserve">  Navedeno je i u skladu s člankom 3. Konvencije o pravima djeteta, te je, slijedom navedenog, odlučeno kao pod I. izreke presude, a temeljem odredbi  članka</w:t>
      </w:r>
      <w:r w:rsidR="00700D55">
        <w:rPr>
          <w:rFonts w:ascii="Arial" w:hAnsi="Arial" w:cs="Arial"/>
          <w:sz w:val="24"/>
          <w:szCs w:val="24"/>
        </w:rPr>
        <w:t xml:space="preserve"> </w:t>
      </w:r>
      <w:r w:rsidRPr="00A9589D" w:rsidR="00700D55">
        <w:rPr>
          <w:rFonts w:ascii="Arial" w:hAnsi="Arial" w:cs="Arial"/>
          <w:sz w:val="24"/>
          <w:szCs w:val="24"/>
        </w:rPr>
        <w:t>105., 408. i 416.</w:t>
      </w:r>
      <w:r w:rsidRPr="00A9589D" w:rsidR="00A127EF">
        <w:rPr>
          <w:rFonts w:ascii="Arial" w:hAnsi="Arial" w:cs="Arial"/>
          <w:sz w:val="24"/>
          <w:szCs w:val="24"/>
        </w:rPr>
        <w:t>.</w:t>
      </w:r>
      <w:r w:rsidRPr="00A9589D" w:rsidR="00A9589D">
        <w:rPr>
          <w:rFonts w:ascii="Arial" w:hAnsi="Arial" w:cs="Arial"/>
          <w:sz w:val="24"/>
          <w:szCs w:val="24"/>
        </w:rPr>
        <w:t xml:space="preserve"> </w:t>
      </w:r>
      <w:proofErr w:type="spellStart"/>
      <w:r w:rsidRPr="00A9589D" w:rsidR="00A9589D">
        <w:rPr>
          <w:rFonts w:ascii="Arial" w:hAnsi="Arial" w:cs="Arial"/>
          <w:sz w:val="24"/>
          <w:szCs w:val="24"/>
        </w:rPr>
        <w:t>ObZ</w:t>
      </w:r>
      <w:proofErr w:type="spellEnd"/>
      <w:r w:rsidRPr="00A9589D" w:rsidR="00A9589D">
        <w:rPr>
          <w:rFonts w:ascii="Arial" w:hAnsi="Arial" w:cs="Arial"/>
          <w:sz w:val="24"/>
          <w:szCs w:val="24"/>
        </w:rPr>
        <w:t>-a</w:t>
      </w:r>
      <w:r w:rsidRPr="00A9589D" w:rsidR="00A127EF">
        <w:rPr>
          <w:rFonts w:ascii="Arial" w:hAnsi="Arial" w:cs="Arial"/>
          <w:sz w:val="24"/>
          <w:szCs w:val="24"/>
        </w:rPr>
        <w:t>.</w:t>
      </w:r>
    </w:p>
    <w:p w:rsidR="000C7114" w:rsidP="000C7114" w:rsidRDefault="000C7114" w14:paraId="2F9A19CF" w14:textId="3DC82B30">
      <w:pPr>
        <w:jc w:val="both"/>
        <w:rPr>
          <w:rFonts w:ascii="Arial" w:hAnsi="Arial" w:cs="Arial"/>
        </w:rPr>
      </w:pPr>
    </w:p>
    <w:p w:rsidRPr="004062FA" w:rsidR="000C7114" w:rsidP="000C7114" w:rsidRDefault="001E1DF8" w14:paraId="45DCE1AE" w14:textId="77E575B3">
      <w:pPr>
        <w:jc w:val="both"/>
        <w:rPr>
          <w:rFonts w:ascii="Arial" w:hAnsi="Arial" w:cs="Arial"/>
        </w:rPr>
      </w:pPr>
      <w:r>
        <w:rPr>
          <w:rFonts w:ascii="Arial" w:hAnsi="Arial" w:cs="Arial"/>
        </w:rPr>
        <w:t>16</w:t>
      </w:r>
      <w:r w:rsidR="000C7114">
        <w:rPr>
          <w:rFonts w:ascii="Arial" w:hAnsi="Arial" w:cs="Arial"/>
        </w:rPr>
        <w:t xml:space="preserve">.      </w:t>
      </w:r>
      <w:r w:rsidRPr="008B7BEC" w:rsidR="000C7114">
        <w:rPr>
          <w:rFonts w:ascii="Arial" w:hAnsi="Arial" w:cs="Arial"/>
        </w:rPr>
        <w:t>Nadalje,</w:t>
      </w:r>
      <w:r w:rsidR="000C7114">
        <w:rPr>
          <w:rFonts w:ascii="Arial" w:hAnsi="Arial" w:cs="Arial"/>
        </w:rPr>
        <w:t xml:space="preserve"> </w:t>
      </w:r>
      <w:r w:rsidRPr="004062FA" w:rsidR="000C7114">
        <w:rPr>
          <w:rFonts w:ascii="Arial" w:hAnsi="Arial" w:cs="Arial"/>
        </w:rPr>
        <w:t>pravo je djeteta na ostvarivanje osobnih odnosa s roditeljem s kojim ne živi. Prema članku 9. stavak 3. Konvencije o pravima djeteta to pravo može biti uskraćeno jedino ako je u suprotnosti s dobrobiti djeteta. I u odredbi članka 24. stavak 3. Povelje o temeljnim pravima Europske unije 2010/C 83/02 koja predstavlja sastavni dio pravnog poretka EU svako dijete ima pravo na održavanje redovitog osobnog odnosa i izravni dodir s oba roditelja. Međutim, Konvencija o pravima djeteta koj</w:t>
      </w:r>
      <w:r w:rsidR="009162D5">
        <w:rPr>
          <w:rFonts w:ascii="Arial" w:hAnsi="Arial" w:cs="Arial"/>
        </w:rPr>
        <w:t xml:space="preserve">a je dio našeg pravnog poretka </w:t>
      </w:r>
      <w:r w:rsidRPr="004062FA" w:rsidR="000C7114">
        <w:rPr>
          <w:rFonts w:ascii="Arial" w:hAnsi="Arial" w:cs="Arial"/>
        </w:rPr>
        <w:t xml:space="preserve">postavila je poseban kriterij za postupanje s djetetom i donošenjem odluke u vezi s njim. Odlučujući je dobrobit i interes djeteta. Dobrobit i interes djeteta je neodređen, ali ipak odrediv pravni pojam koji u svakom pojedinom </w:t>
      </w:r>
      <w:r w:rsidRPr="004062FA" w:rsidR="000C7114">
        <w:rPr>
          <w:rFonts w:ascii="Arial" w:hAnsi="Arial" w:cs="Arial"/>
        </w:rPr>
        <w:lastRenderedPageBreak/>
        <w:t xml:space="preserve">slučaju zahtijeva da se prepozna neka određena potreba djeteta i da se na najbolji mogući način zadovolji. </w:t>
      </w:r>
    </w:p>
    <w:p w:rsidRPr="004062FA" w:rsidR="000C7114" w:rsidP="000C7114" w:rsidRDefault="000C7114" w14:paraId="45CAB4FD" w14:textId="77777777">
      <w:pPr>
        <w:ind w:firstLine="708"/>
        <w:jc w:val="both"/>
        <w:rPr>
          <w:rFonts w:ascii="Arial" w:hAnsi="Arial" w:cs="Arial"/>
        </w:rPr>
      </w:pPr>
    </w:p>
    <w:p w:rsidRPr="004062FA" w:rsidR="000C7114" w:rsidP="000C7114" w:rsidRDefault="001E1DF8" w14:paraId="0C8E3384" w14:textId="6A5AA672">
      <w:pPr>
        <w:jc w:val="both"/>
        <w:rPr>
          <w:rFonts w:ascii="Arial" w:hAnsi="Arial" w:cs="Arial"/>
        </w:rPr>
      </w:pPr>
      <w:r>
        <w:rPr>
          <w:rFonts w:ascii="Arial" w:hAnsi="Arial" w:cs="Arial"/>
        </w:rPr>
        <w:t>17</w:t>
      </w:r>
      <w:r w:rsidRPr="004062FA" w:rsidR="000C7114">
        <w:rPr>
          <w:rFonts w:ascii="Arial" w:hAnsi="Arial" w:cs="Arial"/>
        </w:rPr>
        <w:t xml:space="preserve">.  </w:t>
      </w:r>
      <w:r w:rsidR="000C7114">
        <w:rPr>
          <w:rFonts w:ascii="Arial" w:hAnsi="Arial" w:cs="Arial"/>
        </w:rPr>
        <w:t xml:space="preserve"> </w:t>
      </w:r>
      <w:r w:rsidRPr="004062FA" w:rsidR="000C7114">
        <w:rPr>
          <w:rFonts w:ascii="Arial" w:hAnsi="Arial" w:cs="Arial"/>
        </w:rPr>
        <w:t>Sud je vodio rač</w:t>
      </w:r>
      <w:r w:rsidR="000C7114">
        <w:rPr>
          <w:rFonts w:ascii="Arial" w:hAnsi="Arial" w:cs="Arial"/>
        </w:rPr>
        <w:t>una o najboljem interesu djece</w:t>
      </w:r>
      <w:r w:rsidRPr="004062FA" w:rsidR="000C7114">
        <w:rPr>
          <w:rFonts w:ascii="Arial" w:hAnsi="Arial" w:cs="Arial"/>
        </w:rPr>
        <w:t xml:space="preserve"> kako to propisuje odredba članka 2. Konvencije o pravima djeteta, u kojoj se navodi da je u svim akcijama koje se odnose na dijete, bilo da ih poduzimaju javne ili privatne ustanove, socijalne skrbi, sudovi, državna uprava ili zakonodavno tijelo, najbolji interes djeteta mora imati prednost. Interes i dobrobit djeteta održava sveukupni, optimalni status djeteta u odnosu na njega samoga i druge subjekte.</w:t>
      </w:r>
    </w:p>
    <w:p w:rsidRPr="004062FA" w:rsidR="000C7114" w:rsidP="000C7114" w:rsidRDefault="000C7114" w14:paraId="465B0E1E" w14:textId="77777777">
      <w:pPr>
        <w:pStyle w:val="Default"/>
        <w:jc w:val="both"/>
        <w:rPr>
          <w:color w:val="auto"/>
        </w:rPr>
      </w:pPr>
    </w:p>
    <w:p w:rsidR="000C7114" w:rsidP="000C7114" w:rsidRDefault="001E1DF8" w14:paraId="2E397376" w14:textId="4B0E1BF1">
      <w:pPr>
        <w:pStyle w:val="Default"/>
        <w:jc w:val="both"/>
        <w:rPr>
          <w:color w:val="auto"/>
        </w:rPr>
      </w:pPr>
      <w:r>
        <w:rPr>
          <w:color w:val="auto"/>
        </w:rPr>
        <w:t>18</w:t>
      </w:r>
      <w:r w:rsidRPr="004062FA" w:rsidR="000C7114">
        <w:rPr>
          <w:color w:val="auto"/>
        </w:rPr>
        <w:t xml:space="preserve">.   Ostvarivanje osobnih odnosa djeteta i roditelja čini temeljni sadržaj roditeljske skrbi, kako je to propisano člankom 92. </w:t>
      </w:r>
      <w:proofErr w:type="spellStart"/>
      <w:r w:rsidRPr="004062FA" w:rsidR="000C7114">
        <w:rPr>
          <w:color w:val="auto"/>
        </w:rPr>
        <w:t>ObZ</w:t>
      </w:r>
      <w:proofErr w:type="spellEnd"/>
      <w:r w:rsidRPr="004062FA" w:rsidR="000C7114">
        <w:rPr>
          <w:color w:val="auto"/>
        </w:rPr>
        <w:t xml:space="preserve">-a, dok prema odredbi članka 95. </w:t>
      </w:r>
      <w:proofErr w:type="spellStart"/>
      <w:r w:rsidRPr="004062FA" w:rsidR="000C7114">
        <w:rPr>
          <w:color w:val="auto"/>
        </w:rPr>
        <w:t>ObZ</w:t>
      </w:r>
      <w:proofErr w:type="spellEnd"/>
      <w:r w:rsidRPr="004062FA" w:rsidR="000C7114">
        <w:rPr>
          <w:color w:val="auto"/>
        </w:rPr>
        <w:t xml:space="preserve">-a roditelj koji ne stanuje s djetetom ima pravo i dužnost ostvarivati osobne odnose s djetetom, a roditelj koji stanuje s djetetom ima dužnost i odgovornost omogućivati i poticati ostvarivanje osobnih odnosa djeteta s drugim roditeljem. </w:t>
      </w:r>
    </w:p>
    <w:p w:rsidR="000C7114" w:rsidP="000C7114" w:rsidRDefault="000C7114" w14:paraId="6D0F322F" w14:textId="77777777">
      <w:pPr>
        <w:pStyle w:val="Default"/>
        <w:ind w:firstLine="708"/>
        <w:jc w:val="both"/>
        <w:rPr>
          <w:color w:val="auto"/>
        </w:rPr>
      </w:pPr>
    </w:p>
    <w:p w:rsidRPr="00B640D9" w:rsidR="000C7114" w:rsidP="000C7114" w:rsidRDefault="001E1DF8" w14:paraId="7B051760" w14:textId="0D438A8D">
      <w:pPr>
        <w:pStyle w:val="Default"/>
        <w:jc w:val="both"/>
        <w:rPr>
          <w:color w:val="auto"/>
        </w:rPr>
      </w:pPr>
      <w:r>
        <w:rPr>
          <w:color w:val="auto"/>
        </w:rPr>
        <w:t>19</w:t>
      </w:r>
      <w:r w:rsidR="000C7114">
        <w:rPr>
          <w:color w:val="auto"/>
        </w:rPr>
        <w:t xml:space="preserve">.   </w:t>
      </w:r>
      <w:r w:rsidRPr="00746A21" w:rsidR="000C7114">
        <w:rPr>
          <w:color w:val="auto"/>
        </w:rPr>
        <w:t xml:space="preserve">Odredbom članka 119. stavak 1. </w:t>
      </w:r>
      <w:proofErr w:type="spellStart"/>
      <w:r w:rsidRPr="00746A21" w:rsidR="000C7114">
        <w:rPr>
          <w:color w:val="auto"/>
        </w:rPr>
        <w:t>ObZ</w:t>
      </w:r>
      <w:proofErr w:type="spellEnd"/>
      <w:r w:rsidRPr="00746A21" w:rsidR="000C7114">
        <w:rPr>
          <w:color w:val="auto"/>
        </w:rPr>
        <w:t xml:space="preserve">-a propisano je da dijete ima pravo ostvarivati osobne odnose s roditeljem s kojim ne stanuje, a roditelj koji ne stanuje s djetetom ima pravo i dužnost ostvarivati osobne odnose s djetetom, neovisno o njegovu pravu na ostvarivanje roditeljske skrbi, dok je stavkom 2. istog zakonskog članka propisano da roditelj i druge osobe koje stanuju s djetetom i skrbe se o djetetu dužne su omogućiti djetetu ostvarivanje osobnih odnosa s roditeljem s kojim ne stanuje, te se suzdržavati od svakog ponašanja koje bi otežavalo ostvarivanje osobnih odnosa djeteta s tim roditeljem.  </w:t>
      </w:r>
    </w:p>
    <w:p w:rsidRPr="004062FA" w:rsidR="000C7114" w:rsidP="000C7114" w:rsidRDefault="000C7114" w14:paraId="0D5ECA12" w14:textId="77777777">
      <w:pPr>
        <w:pStyle w:val="Tijeloteksta"/>
        <w:rPr>
          <w:rFonts w:ascii="Arial" w:hAnsi="Arial" w:cs="Arial"/>
        </w:rPr>
      </w:pPr>
    </w:p>
    <w:p w:rsidRPr="00746A21" w:rsidR="004C4E97" w:rsidP="004C4E97" w:rsidRDefault="001E1DF8" w14:paraId="3EB7B7DF" w14:textId="77777777">
      <w:pPr>
        <w:pStyle w:val="Default"/>
        <w:jc w:val="both"/>
        <w:rPr>
          <w:color w:val="auto"/>
        </w:rPr>
      </w:pPr>
      <w:r>
        <w:rPr>
          <w:color w:val="auto"/>
        </w:rPr>
        <w:t>20</w:t>
      </w:r>
      <w:r w:rsidR="000C7114">
        <w:rPr>
          <w:color w:val="auto"/>
        </w:rPr>
        <w:t xml:space="preserve">.  </w:t>
      </w:r>
      <w:r w:rsidRPr="00746A21" w:rsidR="004C4E97">
        <w:rPr>
          <w:color w:val="auto"/>
        </w:rPr>
        <w:t xml:space="preserve">Prema odredbi članka 111. </w:t>
      </w:r>
      <w:proofErr w:type="spellStart"/>
      <w:r w:rsidRPr="00746A21" w:rsidR="004C4E97">
        <w:rPr>
          <w:color w:val="auto"/>
        </w:rPr>
        <w:t>ObZ</w:t>
      </w:r>
      <w:proofErr w:type="spellEnd"/>
      <w:r w:rsidRPr="00746A21" w:rsidR="004C4E97">
        <w:rPr>
          <w:color w:val="auto"/>
        </w:rPr>
        <w:t xml:space="preserve">-a roditelji su dužni međusobno razmjenjivati informaciju o djetetu, koja informacija mora biti jasna, brza i usmjerena isključivo na dijete, te ne smiju tu suradnju koristiti radi kontrole drugog roditelja. </w:t>
      </w:r>
    </w:p>
    <w:p w:rsidR="004C4E97" w:rsidP="000C7114" w:rsidRDefault="004C4E97" w14:paraId="5AC2A159" w14:textId="0253B506">
      <w:pPr>
        <w:pStyle w:val="Default"/>
        <w:jc w:val="both"/>
        <w:rPr>
          <w:color w:val="auto"/>
        </w:rPr>
      </w:pPr>
    </w:p>
    <w:p w:rsidRPr="004C4E97" w:rsidR="000C7114" w:rsidP="004C4E97" w:rsidRDefault="004C4E97" w14:paraId="7D7A7444" w14:textId="798DA6E2">
      <w:pPr>
        <w:pStyle w:val="Default"/>
        <w:jc w:val="both"/>
        <w:rPr>
          <w:color w:val="auto"/>
        </w:rPr>
      </w:pPr>
      <w:r>
        <w:rPr>
          <w:color w:val="auto"/>
        </w:rPr>
        <w:t>21.</w:t>
      </w:r>
      <w:r>
        <w:rPr>
          <w:color w:val="auto"/>
        </w:rPr>
        <w:tab/>
      </w:r>
      <w:r w:rsidRPr="004062FA" w:rsidR="000C7114">
        <w:rPr>
          <w:color w:val="auto"/>
        </w:rPr>
        <w:t xml:space="preserve">Sukladno članku 12. Konvencije o pravima djeteta, dijete ima pravo na slobodno, bez ičijih utjecaja, izražavanje mišljenje o svim pitanjima koja se na njega odnose. U smislu odredbe iz članka 86. stavak 2. </w:t>
      </w:r>
      <w:proofErr w:type="spellStart"/>
      <w:r w:rsidRPr="004062FA" w:rsidR="000C7114">
        <w:rPr>
          <w:color w:val="auto"/>
        </w:rPr>
        <w:t>ObZ</w:t>
      </w:r>
      <w:proofErr w:type="spellEnd"/>
      <w:r w:rsidRPr="004062FA" w:rsidR="000C7114">
        <w:rPr>
          <w:color w:val="auto"/>
        </w:rPr>
        <w:t>-a, u svim postupcima u kojima se odlučuje o nekom djetetovom pravu ili interesu dijete ima pravo na prikladan način saznati važne okolnosti slučaja, dobiti savjet i izraziti svoje mišljenje te biti obaviješteno o mogućim posljedicama poštivanja njegova mišljenja. Mišljenje djeteta uzima se u obzir u skladu s njegovom dobi i zrelošću, a u</w:t>
      </w:r>
      <w:r w:rsidR="000C7114">
        <w:rPr>
          <w:color w:val="auto"/>
        </w:rPr>
        <w:t xml:space="preserve"> konkretnom slučaju </w:t>
      </w:r>
      <w:proofErr w:type="spellStart"/>
      <w:r w:rsidR="000C7114">
        <w:rPr>
          <w:color w:val="auto"/>
        </w:rPr>
        <w:t>mlt</w:t>
      </w:r>
      <w:proofErr w:type="spellEnd"/>
      <w:r w:rsidR="000C7114">
        <w:rPr>
          <w:color w:val="auto"/>
        </w:rPr>
        <w:t xml:space="preserve"> djeca su u dobi </w:t>
      </w:r>
      <w:r w:rsidR="009162D5">
        <w:rPr>
          <w:color w:val="auto"/>
        </w:rPr>
        <w:t xml:space="preserve">od 11 i 12  godina, </w:t>
      </w:r>
      <w:r w:rsidR="000C7114">
        <w:rPr>
          <w:color w:val="auto"/>
        </w:rPr>
        <w:t xml:space="preserve">koje su izrazile svoje </w:t>
      </w:r>
      <w:r w:rsidR="009162D5">
        <w:rPr>
          <w:color w:val="auto"/>
        </w:rPr>
        <w:t>mišljenje putem psihologa HZSR, PU O</w:t>
      </w:r>
      <w:r w:rsidR="00701F1C">
        <w:rPr>
          <w:color w:val="auto"/>
        </w:rPr>
        <w:t>.</w:t>
      </w:r>
      <w:r w:rsidR="000C7114">
        <w:t xml:space="preserve">, </w:t>
      </w:r>
      <w:r w:rsidRPr="004062FA" w:rsidR="000C7114">
        <w:rPr>
          <w:color w:val="auto"/>
        </w:rPr>
        <w:t xml:space="preserve">kako je to propisano </w:t>
      </w:r>
      <w:r w:rsidR="00A44104">
        <w:rPr>
          <w:color w:val="auto"/>
        </w:rPr>
        <w:t xml:space="preserve">člankom 360. stavak 3. </w:t>
      </w:r>
      <w:proofErr w:type="spellStart"/>
      <w:r w:rsidR="00A44104">
        <w:rPr>
          <w:color w:val="auto"/>
        </w:rPr>
        <w:t>ObZ</w:t>
      </w:r>
      <w:proofErr w:type="spellEnd"/>
      <w:r w:rsidR="00A44104">
        <w:rPr>
          <w:color w:val="auto"/>
        </w:rPr>
        <w:t>-a, pa su tako djeca prihvatila da unazad više godina žive s majkom, k</w:t>
      </w:r>
      <w:r>
        <w:rPr>
          <w:color w:val="auto"/>
        </w:rPr>
        <w:t>o</w:t>
      </w:r>
      <w:r w:rsidR="00A44104">
        <w:rPr>
          <w:color w:val="auto"/>
        </w:rPr>
        <w:t>ja pretežito skrbi o njihovim emocionalni</w:t>
      </w:r>
      <w:r>
        <w:rPr>
          <w:color w:val="auto"/>
        </w:rPr>
        <w:t>m</w:t>
      </w:r>
      <w:r w:rsidR="00A44104">
        <w:rPr>
          <w:color w:val="auto"/>
        </w:rPr>
        <w:t>, socijalnim</w:t>
      </w:r>
      <w:r>
        <w:rPr>
          <w:color w:val="auto"/>
        </w:rPr>
        <w:t xml:space="preserve"> </w:t>
      </w:r>
      <w:r w:rsidR="00A44104">
        <w:rPr>
          <w:color w:val="auto"/>
        </w:rPr>
        <w:t>potrebama</w:t>
      </w:r>
      <w:r>
        <w:rPr>
          <w:color w:val="auto"/>
        </w:rPr>
        <w:t>,</w:t>
      </w:r>
      <w:r w:rsidR="00A44104">
        <w:rPr>
          <w:color w:val="auto"/>
        </w:rPr>
        <w:t xml:space="preserve"> te </w:t>
      </w:r>
      <w:r>
        <w:rPr>
          <w:color w:val="auto"/>
        </w:rPr>
        <w:t>s</w:t>
      </w:r>
      <w:r w:rsidR="00A44104">
        <w:rPr>
          <w:color w:val="auto"/>
        </w:rPr>
        <w:t>u sa majkom povezane i mogu j</w:t>
      </w:r>
      <w:r>
        <w:rPr>
          <w:color w:val="auto"/>
        </w:rPr>
        <w:t>o</w:t>
      </w:r>
      <w:r w:rsidR="00A44104">
        <w:rPr>
          <w:color w:val="auto"/>
        </w:rPr>
        <w:t xml:space="preserve">j se povjeriti, dok u odnosu na oca sa teškoćom opisuju istog, pa se doima kako je </w:t>
      </w:r>
      <w:proofErr w:type="spellStart"/>
      <w:r w:rsidR="00A44104">
        <w:rPr>
          <w:color w:val="auto"/>
        </w:rPr>
        <w:t>mlt</w:t>
      </w:r>
      <w:proofErr w:type="spellEnd"/>
      <w:r w:rsidR="00A44104">
        <w:rPr>
          <w:color w:val="auto"/>
        </w:rPr>
        <w:t>, A</w:t>
      </w:r>
      <w:r w:rsidR="00701F1C">
        <w:rPr>
          <w:color w:val="auto"/>
        </w:rPr>
        <w:t>.</w:t>
      </w:r>
      <w:r w:rsidR="00A44104">
        <w:rPr>
          <w:color w:val="auto"/>
        </w:rPr>
        <w:t xml:space="preserve"> bila više povezana s ocem, te je i spremnija živjeti s n</w:t>
      </w:r>
      <w:r>
        <w:rPr>
          <w:color w:val="auto"/>
        </w:rPr>
        <w:t>j</w:t>
      </w:r>
      <w:r w:rsidR="00A44104">
        <w:rPr>
          <w:color w:val="auto"/>
        </w:rPr>
        <w:t xml:space="preserve">im, dok </w:t>
      </w:r>
      <w:proofErr w:type="spellStart"/>
      <w:r w:rsidR="00A44104">
        <w:rPr>
          <w:color w:val="auto"/>
        </w:rPr>
        <w:t>mlt</w:t>
      </w:r>
      <w:proofErr w:type="spellEnd"/>
      <w:r w:rsidR="00A44104">
        <w:rPr>
          <w:color w:val="auto"/>
        </w:rPr>
        <w:t>. R</w:t>
      </w:r>
      <w:r w:rsidR="00701F1C">
        <w:rPr>
          <w:color w:val="auto"/>
        </w:rPr>
        <w:t>.</w:t>
      </w:r>
      <w:r w:rsidR="00A44104">
        <w:rPr>
          <w:color w:val="auto"/>
        </w:rPr>
        <w:t xml:space="preserve"> </w:t>
      </w:r>
      <w:r>
        <w:rPr>
          <w:color w:val="auto"/>
        </w:rPr>
        <w:t>otvoreno pokazuju ljutnju na oca, jer mu ne</w:t>
      </w:r>
      <w:r w:rsidR="00701F1C">
        <w:rPr>
          <w:color w:val="auto"/>
        </w:rPr>
        <w:t xml:space="preserve"> </w:t>
      </w:r>
      <w:r>
        <w:rPr>
          <w:color w:val="auto"/>
        </w:rPr>
        <w:t>vjeruje kada im govori kako nema novaca, da ne radi, obzirom da smatra kako od nečega mora živjeti, a od kako otac živi u Z</w:t>
      </w:r>
      <w:r w:rsidR="00701F1C">
        <w:rPr>
          <w:color w:val="auto"/>
        </w:rPr>
        <w:t>.</w:t>
      </w:r>
      <w:r>
        <w:rPr>
          <w:color w:val="auto"/>
        </w:rPr>
        <w:t xml:space="preserve">, kontakte sa njim ostvaruju isključivo telefonskim putem, obzirom da otac ne dolazi, niti inicira osobni kontakt. </w:t>
      </w:r>
    </w:p>
    <w:p w:rsidR="004C4E97" w:rsidP="000C7114" w:rsidRDefault="004C4E97" w14:paraId="5B1686F9" w14:textId="77777777">
      <w:pPr>
        <w:pStyle w:val="Default"/>
        <w:jc w:val="both"/>
        <w:rPr>
          <w:color w:val="auto"/>
        </w:rPr>
      </w:pPr>
    </w:p>
    <w:p w:rsidRPr="00746A21" w:rsidR="000C7114" w:rsidP="000C7114" w:rsidRDefault="000C7114" w14:paraId="5DCB45EB" w14:textId="1651CC47">
      <w:pPr>
        <w:pStyle w:val="Default"/>
        <w:jc w:val="both"/>
        <w:rPr>
          <w:color w:val="auto"/>
        </w:rPr>
      </w:pPr>
      <w:r>
        <w:rPr>
          <w:color w:val="auto"/>
        </w:rPr>
        <w:t>22</w:t>
      </w:r>
      <w:r w:rsidRPr="00746A21">
        <w:rPr>
          <w:color w:val="auto"/>
        </w:rPr>
        <w:t xml:space="preserve">.    Prilikom procjenjivanja najboljeg interesa </w:t>
      </w:r>
      <w:proofErr w:type="spellStart"/>
      <w:r w:rsidRPr="00746A21">
        <w:rPr>
          <w:color w:val="auto"/>
        </w:rPr>
        <w:t>mlt</w:t>
      </w:r>
      <w:proofErr w:type="spellEnd"/>
      <w:r w:rsidRPr="00746A21">
        <w:rPr>
          <w:color w:val="auto"/>
        </w:rPr>
        <w:t xml:space="preserve">. djeteta sud je, između ostalog, uzeo u obzir pravo djeteta na očuvanje veze s oba roditelja, budući je to ključno za ostvarivanje pravilne emocionalne skrbi koja je osnovna potreba djeteta.     </w:t>
      </w:r>
    </w:p>
    <w:p w:rsidRPr="009162D5" w:rsidR="000C7114" w:rsidP="000C7114" w:rsidRDefault="000C7114" w14:paraId="5A4633E4" w14:textId="77777777">
      <w:pPr>
        <w:pStyle w:val="Tijeloteksta"/>
        <w:rPr>
          <w:rFonts w:ascii="Arial" w:hAnsi="Arial" w:cs="Arial"/>
        </w:rPr>
      </w:pPr>
    </w:p>
    <w:p w:rsidRPr="009162D5" w:rsidR="000C7114" w:rsidP="009162D5" w:rsidRDefault="000C7114" w14:paraId="5241A4C4" w14:textId="4C317E8B">
      <w:pPr>
        <w:pStyle w:val="Tijeloteksta"/>
        <w:rPr>
          <w:rFonts w:ascii="Arial" w:hAnsi="Arial" w:cs="Arial"/>
          <w:bCs/>
        </w:rPr>
      </w:pPr>
      <w:r w:rsidRPr="009162D5">
        <w:rPr>
          <w:rFonts w:ascii="Arial" w:hAnsi="Arial" w:cs="Arial"/>
        </w:rPr>
        <w:lastRenderedPageBreak/>
        <w:t xml:space="preserve">23.  </w:t>
      </w:r>
      <w:r w:rsidR="009162D5">
        <w:rPr>
          <w:rFonts w:ascii="Arial" w:hAnsi="Arial" w:cs="Arial"/>
        </w:rPr>
        <w:t xml:space="preserve"> </w:t>
      </w:r>
      <w:r w:rsidRPr="009162D5">
        <w:rPr>
          <w:rFonts w:ascii="Arial" w:hAnsi="Arial" w:cs="Arial"/>
        </w:rPr>
        <w:t xml:space="preserve">Tuženik ne stanuje sa djecom, ali ima pravo i dužnost ostvarivati osobne odnose sa istima, osim ako mu je to zabranjeno ili ograničeno sudskom odlukom  (članak 95. stavak 1. </w:t>
      </w:r>
      <w:proofErr w:type="spellStart"/>
      <w:r w:rsidRPr="009162D5">
        <w:rPr>
          <w:rFonts w:ascii="Arial" w:hAnsi="Arial" w:cs="Arial"/>
        </w:rPr>
        <w:t>ObZ</w:t>
      </w:r>
      <w:proofErr w:type="spellEnd"/>
      <w:r w:rsidRPr="009162D5">
        <w:rPr>
          <w:rFonts w:ascii="Arial" w:hAnsi="Arial" w:cs="Arial"/>
        </w:rPr>
        <w:t>-a). Uzimajući u obzir mišljenje stručnog tima PU</w:t>
      </w:r>
      <w:r w:rsidR="009162D5">
        <w:rPr>
          <w:rFonts w:ascii="Arial" w:hAnsi="Arial" w:cs="Arial"/>
        </w:rPr>
        <w:t xml:space="preserve"> O</w:t>
      </w:r>
      <w:r w:rsidR="00701F1C">
        <w:rPr>
          <w:rFonts w:ascii="Arial" w:hAnsi="Arial" w:cs="Arial"/>
        </w:rPr>
        <w:t>.</w:t>
      </w:r>
      <w:r w:rsidRPr="009162D5">
        <w:rPr>
          <w:rFonts w:ascii="Arial" w:hAnsi="Arial" w:cs="Arial"/>
        </w:rPr>
        <w:t xml:space="preserve"> i psihologa, na koji majka nije imala primjedbi, i iskaza majke </w:t>
      </w:r>
      <w:proofErr w:type="spellStart"/>
      <w:r w:rsidRPr="009162D5">
        <w:rPr>
          <w:rFonts w:ascii="Arial" w:hAnsi="Arial" w:cs="Arial"/>
        </w:rPr>
        <w:t>mlt</w:t>
      </w:r>
      <w:proofErr w:type="spellEnd"/>
      <w:r w:rsidRPr="009162D5">
        <w:rPr>
          <w:rFonts w:ascii="Arial" w:hAnsi="Arial" w:cs="Arial"/>
        </w:rPr>
        <w:t xml:space="preserve">. djece, sud je odredio da se osobni odnosi </w:t>
      </w:r>
      <w:proofErr w:type="spellStart"/>
      <w:r w:rsidRPr="009162D5">
        <w:rPr>
          <w:rFonts w:ascii="Arial" w:hAnsi="Arial" w:cs="Arial"/>
        </w:rPr>
        <w:t>mlt</w:t>
      </w:r>
      <w:proofErr w:type="spellEnd"/>
      <w:r w:rsidRPr="009162D5">
        <w:rPr>
          <w:rFonts w:ascii="Arial" w:hAnsi="Arial" w:cs="Arial"/>
        </w:rPr>
        <w:t>. djece s ocem ostvaruju</w:t>
      </w:r>
      <w:r w:rsidR="009162D5">
        <w:rPr>
          <w:rFonts w:ascii="Arial" w:hAnsi="Arial" w:cs="Arial"/>
          <w:color w:val="000000"/>
        </w:rPr>
        <w:t xml:space="preserve"> </w:t>
      </w:r>
      <w:r w:rsidR="009162D5">
        <w:rPr>
          <w:rFonts w:ascii="Arial" w:hAnsi="Arial" w:cs="Arial"/>
          <w:bCs/>
        </w:rPr>
        <w:t>prema međusobnom dogovoru roditelja, odnosno ukoliko je otac u mogućnosti doći posjetiti djecu, dužan je majci tri dana ranije najaviti posjet, te i nadalje telefonske kontakte.</w:t>
      </w:r>
      <w:r w:rsidRPr="009162D5">
        <w:rPr>
          <w:rFonts w:ascii="Arial" w:hAnsi="Arial" w:cs="Arial"/>
          <w:color w:val="000000"/>
        </w:rPr>
        <w:t xml:space="preserve"> </w:t>
      </w:r>
    </w:p>
    <w:p w:rsidRPr="009162D5" w:rsidR="009162D5" w:rsidP="000C7114" w:rsidRDefault="009162D5" w14:paraId="6ECB7B39" w14:textId="77777777">
      <w:pPr>
        <w:jc w:val="both"/>
        <w:rPr>
          <w:rFonts w:ascii="Arial" w:hAnsi="Arial" w:cs="Arial"/>
        </w:rPr>
      </w:pPr>
    </w:p>
    <w:p w:rsidRPr="006F6EF1" w:rsidR="000C7114" w:rsidP="009162D5" w:rsidRDefault="000C7114" w14:paraId="2662F6EB" w14:textId="5F0924DF">
      <w:pPr>
        <w:jc w:val="both"/>
        <w:rPr>
          <w:rFonts w:ascii="Arial" w:hAnsi="Arial" w:cs="Arial"/>
        </w:rPr>
      </w:pPr>
      <w:r w:rsidRPr="009162D5">
        <w:rPr>
          <w:rFonts w:ascii="Arial" w:hAnsi="Arial" w:cs="Arial"/>
        </w:rPr>
        <w:t xml:space="preserve">24.   Ovdje je potrebno ukazati i na odredbu članka 417. </w:t>
      </w:r>
      <w:proofErr w:type="spellStart"/>
      <w:r w:rsidRPr="009162D5">
        <w:rPr>
          <w:rFonts w:ascii="Arial" w:hAnsi="Arial" w:cs="Arial"/>
        </w:rPr>
        <w:t>ObZ</w:t>
      </w:r>
      <w:proofErr w:type="spellEnd"/>
      <w:r w:rsidRPr="009162D5">
        <w:rPr>
          <w:rFonts w:ascii="Arial" w:hAnsi="Arial" w:cs="Arial"/>
        </w:rPr>
        <w:t xml:space="preserve">-a, u kojoj između ostalog je propisano upozorenje roditeljima o pravnim posljedicama nepoštivanja obveze omogućavanja ostvarivanja osobnih odnosa djeteta s drugim roditeljem i to mogućnost izricanja novčane kazne u iznosu do </w:t>
      </w:r>
      <w:r w:rsidRPr="009162D5">
        <w:rPr>
          <w:rFonts w:ascii="Arial" w:hAnsi="Arial" w:cs="Arial"/>
          <w:shd w:val="clear" w:color="auto" w:fill="FFFFFF"/>
        </w:rPr>
        <w:t>3980,00 eura</w:t>
      </w:r>
      <w:r w:rsidRPr="009162D5">
        <w:rPr>
          <w:rFonts w:ascii="Arial" w:hAnsi="Arial" w:cs="Arial"/>
        </w:rPr>
        <w:t xml:space="preserve">, mogućnost izricanja zatvorske kazne od jednog dana do šest mjeseci, te mogućnost promjene odluke s kojim će </w:t>
      </w:r>
      <w:r w:rsidRPr="00746A21">
        <w:rPr>
          <w:rFonts w:ascii="Arial" w:hAnsi="Arial" w:cs="Arial"/>
        </w:rPr>
        <w:t>roditeljem dijete stanovati.</w:t>
      </w:r>
    </w:p>
    <w:p w:rsidR="000C7114" w:rsidP="000C7114" w:rsidRDefault="000C7114" w14:paraId="3DA763F9" w14:textId="77777777">
      <w:pPr>
        <w:pStyle w:val="Tijeloteksta"/>
        <w:rPr>
          <w:rFonts w:ascii="Arial" w:hAnsi="Arial" w:cs="Arial"/>
        </w:rPr>
      </w:pPr>
    </w:p>
    <w:p w:rsidR="00DE38A7" w:rsidP="00792D8C" w:rsidRDefault="009162D5" w14:paraId="6D17BC1A" w14:textId="6339E37F">
      <w:pPr>
        <w:pStyle w:val="Tijeloteksta"/>
        <w:rPr>
          <w:rFonts w:ascii="Arial" w:hAnsi="Arial" w:cs="Arial"/>
        </w:rPr>
      </w:pPr>
      <w:r>
        <w:rPr>
          <w:rFonts w:ascii="Arial" w:hAnsi="Arial" w:cs="Arial"/>
        </w:rPr>
        <w:t>25</w:t>
      </w:r>
      <w:r w:rsidR="000C7114">
        <w:rPr>
          <w:rFonts w:ascii="Arial" w:hAnsi="Arial" w:cs="Arial"/>
        </w:rPr>
        <w:t xml:space="preserve">.    </w:t>
      </w:r>
      <w:r w:rsidRPr="00746A21" w:rsidR="000C7114">
        <w:rPr>
          <w:rFonts w:ascii="Arial" w:hAnsi="Arial" w:cs="Arial"/>
        </w:rPr>
        <w:t>Slijedom navedenoga, a uvažavajući prvenstv</w:t>
      </w:r>
      <w:r w:rsidR="000C7114">
        <w:rPr>
          <w:rFonts w:ascii="Arial" w:hAnsi="Arial" w:cs="Arial"/>
        </w:rPr>
        <w:t>eno najbolji interes maloljetne djece</w:t>
      </w:r>
      <w:r w:rsidRPr="00746A21" w:rsidR="000C7114">
        <w:rPr>
          <w:rFonts w:ascii="Arial" w:hAnsi="Arial" w:cs="Arial"/>
        </w:rPr>
        <w:t>, sud je utvrdio da je</w:t>
      </w:r>
      <w:r w:rsidR="000C7114">
        <w:rPr>
          <w:rFonts w:ascii="Arial" w:hAnsi="Arial" w:cs="Arial"/>
        </w:rPr>
        <w:t xml:space="preserve"> za dobrobit maloljetne </w:t>
      </w:r>
      <w:r w:rsidR="00792D8C">
        <w:rPr>
          <w:rFonts w:ascii="Arial" w:hAnsi="Arial" w:cs="Arial"/>
        </w:rPr>
        <w:t>A</w:t>
      </w:r>
      <w:r w:rsidR="00701F1C">
        <w:rPr>
          <w:rFonts w:ascii="Arial" w:hAnsi="Arial" w:cs="Arial"/>
        </w:rPr>
        <w:t>.</w:t>
      </w:r>
      <w:r w:rsidR="00792D8C">
        <w:rPr>
          <w:rFonts w:ascii="Arial" w:hAnsi="Arial" w:cs="Arial"/>
        </w:rPr>
        <w:t xml:space="preserve"> i R</w:t>
      </w:r>
      <w:r w:rsidR="00701F1C">
        <w:rPr>
          <w:rFonts w:ascii="Arial" w:hAnsi="Arial" w:cs="Arial"/>
        </w:rPr>
        <w:t>.</w:t>
      </w:r>
      <w:r w:rsidR="00792D8C">
        <w:rPr>
          <w:rFonts w:ascii="Arial" w:hAnsi="Arial" w:cs="Arial"/>
        </w:rPr>
        <w:t xml:space="preserve"> da </w:t>
      </w:r>
      <w:r w:rsidR="004C4E97">
        <w:rPr>
          <w:rFonts w:ascii="Arial" w:hAnsi="Arial" w:cs="Arial"/>
        </w:rPr>
        <w:t xml:space="preserve">i nadalje </w:t>
      </w:r>
      <w:r w:rsidR="00792D8C">
        <w:rPr>
          <w:rFonts w:ascii="Arial" w:hAnsi="Arial" w:cs="Arial"/>
        </w:rPr>
        <w:t>stanuju</w:t>
      </w:r>
      <w:r w:rsidRPr="00746A21" w:rsidR="000C7114">
        <w:rPr>
          <w:rFonts w:ascii="Arial" w:hAnsi="Arial" w:cs="Arial"/>
        </w:rPr>
        <w:t xml:space="preserve"> s majkom</w:t>
      </w:r>
      <w:r w:rsidRPr="00BE6975" w:rsidR="000C7114">
        <w:rPr>
          <w:rFonts w:ascii="Arial" w:hAnsi="Arial" w:cs="Arial"/>
        </w:rPr>
        <w:t xml:space="preserve"> </w:t>
      </w:r>
      <w:r w:rsidR="00792D8C">
        <w:rPr>
          <w:rFonts w:ascii="Arial" w:hAnsi="Arial" w:cs="Arial"/>
        </w:rPr>
        <w:t>N</w:t>
      </w:r>
      <w:r w:rsidR="00701F1C">
        <w:rPr>
          <w:rFonts w:ascii="Arial" w:hAnsi="Arial" w:cs="Arial"/>
        </w:rPr>
        <w:t>.</w:t>
      </w:r>
      <w:r w:rsidR="00792D8C">
        <w:rPr>
          <w:rFonts w:ascii="Arial" w:hAnsi="Arial" w:cs="Arial"/>
        </w:rPr>
        <w:t xml:space="preserve"> M</w:t>
      </w:r>
      <w:r w:rsidR="00701F1C">
        <w:rPr>
          <w:rFonts w:ascii="Arial" w:hAnsi="Arial" w:cs="Arial"/>
        </w:rPr>
        <w:t>.</w:t>
      </w:r>
      <w:r w:rsidRPr="00746A21" w:rsidR="000C7114">
        <w:rPr>
          <w:rFonts w:ascii="Arial" w:hAnsi="Arial" w:cs="Arial"/>
        </w:rPr>
        <w:t>, koja će samostalno ostvarivati roditeljsku sk</w:t>
      </w:r>
      <w:r w:rsidR="004C4E97">
        <w:rPr>
          <w:rFonts w:ascii="Arial" w:hAnsi="Arial" w:cs="Arial"/>
        </w:rPr>
        <w:t>rb i samostalno zastupati djecu</w:t>
      </w:r>
      <w:r w:rsidRPr="00746A21" w:rsidR="000C7114">
        <w:rPr>
          <w:rFonts w:ascii="Arial" w:hAnsi="Arial" w:cs="Arial"/>
        </w:rPr>
        <w:t xml:space="preserve"> u vezi s bitnim osobnim pravima</w:t>
      </w:r>
      <w:r w:rsidR="004C4E97">
        <w:rPr>
          <w:rFonts w:ascii="Arial" w:hAnsi="Arial" w:cs="Arial"/>
        </w:rPr>
        <w:t xml:space="preserve"> djece</w:t>
      </w:r>
      <w:r w:rsidRPr="00746A21" w:rsidR="000C7114">
        <w:rPr>
          <w:rFonts w:ascii="Arial" w:hAnsi="Arial" w:cs="Arial"/>
        </w:rPr>
        <w:t>, a s ocem ostvarivati osobne odnose, te je odlučeno kao pod točkom I. i II. izreke presude.</w:t>
      </w:r>
    </w:p>
    <w:p w:rsidR="00DE38A7" w:rsidP="00DE38A7" w:rsidRDefault="00DE38A7" w14:paraId="6032855B" w14:textId="77777777">
      <w:pPr>
        <w:pStyle w:val="Tijeloteksta"/>
        <w:rPr>
          <w:rFonts w:ascii="Arial" w:hAnsi="Arial" w:cs="Arial"/>
        </w:rPr>
      </w:pPr>
    </w:p>
    <w:p w:rsidR="00DE38A7" w:rsidP="00DE38A7" w:rsidRDefault="009162D5" w14:paraId="51EC4614" w14:textId="68841929">
      <w:pPr>
        <w:pStyle w:val="Tijeloteksta"/>
        <w:rPr>
          <w:rFonts w:ascii="Arial" w:hAnsi="Arial" w:cs="Arial"/>
        </w:rPr>
      </w:pPr>
      <w:r>
        <w:rPr>
          <w:rFonts w:ascii="Arial" w:hAnsi="Arial" w:cs="Arial"/>
        </w:rPr>
        <w:t>26.    Nadalje, od</w:t>
      </w:r>
      <w:r w:rsidRPr="00FD1200" w:rsidR="00DE38A7">
        <w:rPr>
          <w:rFonts w:ascii="Arial" w:hAnsi="Arial" w:cs="Arial"/>
        </w:rPr>
        <w:t xml:space="preserve">redbom članka 288. stavak 1. </w:t>
      </w:r>
      <w:proofErr w:type="spellStart"/>
      <w:r w:rsidR="001E1DF8">
        <w:rPr>
          <w:rFonts w:ascii="Arial" w:hAnsi="Arial" w:cs="Arial"/>
        </w:rPr>
        <w:t>ObZ</w:t>
      </w:r>
      <w:proofErr w:type="spellEnd"/>
      <w:r w:rsidR="001E1DF8">
        <w:rPr>
          <w:rFonts w:ascii="Arial" w:hAnsi="Arial" w:cs="Arial"/>
        </w:rPr>
        <w:t>-a</w:t>
      </w:r>
      <w:r w:rsidRPr="00F86242" w:rsidR="00DE38A7">
        <w:t xml:space="preserve"> </w:t>
      </w:r>
      <w:r w:rsidRPr="00FD1200" w:rsidR="00DE38A7">
        <w:rPr>
          <w:rFonts w:ascii="Arial" w:hAnsi="Arial" w:cs="Arial"/>
        </w:rPr>
        <w:t>propisano je da su roditelji prvi dužni uzdržavati svoje maloljetno dijete. Radno sposoban roditelj ne može se osloboditi dužnosti uzdržava</w:t>
      </w:r>
      <w:r w:rsidR="00DE38A7">
        <w:rPr>
          <w:rFonts w:ascii="Arial" w:hAnsi="Arial" w:cs="Arial"/>
        </w:rPr>
        <w:t xml:space="preserve">nja maloljetnog djeteta. </w:t>
      </w:r>
    </w:p>
    <w:p w:rsidRPr="00F86242" w:rsidR="00DE38A7" w:rsidP="00DE38A7" w:rsidRDefault="00DE38A7" w14:paraId="70495317" w14:textId="77777777">
      <w:pPr>
        <w:pStyle w:val="Tijeloteksta"/>
        <w:rPr>
          <w:rFonts w:ascii="Arial" w:hAnsi="Arial" w:cs="Arial"/>
        </w:rPr>
      </w:pPr>
    </w:p>
    <w:p w:rsidRPr="00F86242" w:rsidR="00DE38A7" w:rsidP="00DE38A7" w:rsidRDefault="001E1DF8" w14:paraId="480593CA" w14:textId="19A62811">
      <w:pPr>
        <w:pStyle w:val="Tijeloteksta"/>
        <w:rPr>
          <w:rFonts w:ascii="Arial" w:hAnsi="Arial" w:cs="Arial"/>
        </w:rPr>
      </w:pPr>
      <w:r>
        <w:rPr>
          <w:rFonts w:ascii="Arial" w:hAnsi="Arial" w:cs="Arial"/>
        </w:rPr>
        <w:t>27</w:t>
      </w:r>
      <w:r w:rsidRPr="00F86242" w:rsidR="00DE38A7">
        <w:rPr>
          <w:rFonts w:ascii="Arial" w:hAnsi="Arial" w:cs="Arial"/>
        </w:rPr>
        <w:t xml:space="preserve">.  </w:t>
      </w:r>
      <w:r w:rsidR="004C4E97">
        <w:rPr>
          <w:rFonts w:ascii="Arial" w:hAnsi="Arial" w:cs="Arial"/>
        </w:rPr>
        <w:t xml:space="preserve">   </w:t>
      </w:r>
      <w:r w:rsidRPr="00F86242" w:rsidR="00DE38A7">
        <w:rPr>
          <w:rFonts w:ascii="Arial" w:hAnsi="Arial" w:cs="Arial"/>
        </w:rPr>
        <w:t xml:space="preserve">Odredbom članka 307. stavak 1. </w:t>
      </w:r>
      <w:proofErr w:type="spellStart"/>
      <w:r w:rsidRPr="00F86242" w:rsidR="00DE38A7">
        <w:rPr>
          <w:rFonts w:ascii="Arial" w:hAnsi="Arial" w:cs="Arial"/>
        </w:rPr>
        <w:t>ObZ</w:t>
      </w:r>
      <w:proofErr w:type="spellEnd"/>
      <w:r w:rsidRPr="00F86242" w:rsidR="00DE38A7">
        <w:rPr>
          <w:rFonts w:ascii="Arial" w:hAnsi="Arial" w:cs="Arial"/>
        </w:rPr>
        <w:t xml:space="preserve">-a propisano je da će u sporu o uzdržavanju sud utvrditi ukupan iznos sredstava potrebnih za uzdržavanje, a u stavku 2. da će pri procjenjivanju potreba uzdržavane osobe sud uzeti u obzir njezine prihode, imovinsko stanje, sposobnost za rad, mogućnost zaposlenja, zdravstveno stanje, te druge okolnosti o kojima ovisi odluka o uzdržavanju, a stavku 3. da će sud pri procjenjivanju mogućnosti osobe koja je dužna uzdržavati uzeti u obzir njezino imovinsko stanje, sva njezina primanja i stvarne mogućnosti stjecanja povećane zarade, njezine vlastite potrebe i druge zakonske obveze uzdržavanja. </w:t>
      </w:r>
    </w:p>
    <w:p w:rsidRPr="00F86242" w:rsidR="00DE38A7" w:rsidP="00DE38A7" w:rsidRDefault="00DE38A7" w14:paraId="19037EBB" w14:textId="77777777">
      <w:pPr>
        <w:pStyle w:val="Tijeloteksta"/>
        <w:ind w:firstLine="708"/>
        <w:rPr>
          <w:rFonts w:ascii="Arial" w:hAnsi="Arial" w:cs="Arial"/>
        </w:rPr>
      </w:pPr>
    </w:p>
    <w:p w:rsidRPr="00F86242" w:rsidR="00DE38A7" w:rsidP="00DE38A7" w:rsidRDefault="001E1DF8" w14:paraId="36219750" w14:textId="2FCE31B5">
      <w:pPr>
        <w:pStyle w:val="Tijeloteksta"/>
        <w:rPr>
          <w:rFonts w:ascii="Arial" w:hAnsi="Arial" w:cs="Arial"/>
        </w:rPr>
      </w:pPr>
      <w:r>
        <w:rPr>
          <w:rFonts w:ascii="Arial" w:hAnsi="Arial" w:cs="Arial"/>
        </w:rPr>
        <w:t>28</w:t>
      </w:r>
      <w:r w:rsidRPr="00F86242" w:rsidR="00DE38A7">
        <w:rPr>
          <w:rFonts w:ascii="Arial" w:hAnsi="Arial" w:cs="Arial"/>
        </w:rPr>
        <w:t xml:space="preserve">.    Odredbom članka 310. stavak 1. </w:t>
      </w:r>
      <w:proofErr w:type="spellStart"/>
      <w:r w:rsidRPr="00F86242" w:rsidR="00DE38A7">
        <w:rPr>
          <w:rFonts w:ascii="Arial" w:hAnsi="Arial" w:cs="Arial"/>
        </w:rPr>
        <w:t>ObZ</w:t>
      </w:r>
      <w:proofErr w:type="spellEnd"/>
      <w:r w:rsidRPr="00F86242" w:rsidR="00DE38A7">
        <w:rPr>
          <w:rFonts w:ascii="Arial" w:hAnsi="Arial" w:cs="Arial"/>
        </w:rPr>
        <w:t>-a je propisano da roditelj s kojim dijete stanuje svoj udio u obvezi uzdržavanja djeteta ispunjava kroz svakodnevnu skrb o djetetu, a roditelji koji ne stanuju s djetetom obvezu uzdržavanja djeteta ispunjava zadovoljavanjem materijalnih potreba djeteta u obliku novčanog uzdržavanja, a u stavku 2. da svakodnevna skrb o djetetu smatra se jednakovrijednom zadovoljavanju materijalnih potreba djeteta u obliku novčanog uzdržavanja.</w:t>
      </w:r>
    </w:p>
    <w:p w:rsidRPr="00F86242" w:rsidR="00DE38A7" w:rsidP="00DE38A7" w:rsidRDefault="00DE38A7" w14:paraId="41B6A790" w14:textId="77777777">
      <w:pPr>
        <w:pStyle w:val="Tijeloteksta"/>
        <w:ind w:firstLine="708"/>
        <w:rPr>
          <w:rFonts w:ascii="Arial" w:hAnsi="Arial" w:cs="Arial"/>
        </w:rPr>
      </w:pPr>
    </w:p>
    <w:p w:rsidRPr="00F86242" w:rsidR="00DE38A7" w:rsidP="00DE38A7" w:rsidRDefault="001E1DF8" w14:paraId="17470E71" w14:textId="42E83C40">
      <w:pPr>
        <w:pStyle w:val="Tijeloteksta"/>
        <w:rPr>
          <w:rFonts w:ascii="Arial" w:hAnsi="Arial" w:cs="Arial"/>
        </w:rPr>
      </w:pPr>
      <w:r>
        <w:rPr>
          <w:rFonts w:ascii="Arial" w:hAnsi="Arial" w:cs="Arial"/>
        </w:rPr>
        <w:t>29</w:t>
      </w:r>
      <w:r w:rsidRPr="00F86242" w:rsidR="00DE38A7">
        <w:rPr>
          <w:rFonts w:ascii="Arial" w:hAnsi="Arial" w:cs="Arial"/>
        </w:rPr>
        <w:t xml:space="preserve">.   Odredbom članka 311. stavak 1. </w:t>
      </w:r>
      <w:proofErr w:type="spellStart"/>
      <w:r w:rsidRPr="00F86242" w:rsidR="00DE38A7">
        <w:rPr>
          <w:rFonts w:ascii="Arial" w:hAnsi="Arial" w:cs="Arial"/>
        </w:rPr>
        <w:t>ObZ</w:t>
      </w:r>
      <w:proofErr w:type="spellEnd"/>
      <w:r w:rsidRPr="00F86242" w:rsidR="00DE38A7">
        <w:rPr>
          <w:rFonts w:ascii="Arial" w:hAnsi="Arial" w:cs="Arial"/>
        </w:rPr>
        <w:t>-a je propisano da ukupne materijale potrebe djeteta koje sud utvrđuje u parničnom postupku odnose se na troškove stanovanja, prehrane, odijevanja, higijene, odgoja, obrazovanja, skrbi o djetetovom zdravlju i druge slične troškove, a u stavku 2. da ukupne materijale potrebe djeteta određuju se prema životnom standardu roditelja koji ima obvezu plaćanja uzdržavanja.</w:t>
      </w:r>
    </w:p>
    <w:p w:rsidRPr="00F86242" w:rsidR="00DE38A7" w:rsidP="00DE38A7" w:rsidRDefault="00DE38A7" w14:paraId="1C01B156" w14:textId="77777777">
      <w:pPr>
        <w:pStyle w:val="Tijeloteksta"/>
        <w:rPr>
          <w:rFonts w:ascii="Arial" w:hAnsi="Arial" w:cs="Arial"/>
        </w:rPr>
      </w:pPr>
    </w:p>
    <w:p w:rsidRPr="00F86242" w:rsidR="00DE38A7" w:rsidP="00DE38A7" w:rsidRDefault="001E1DF8" w14:paraId="07FCF122" w14:textId="478BD51F">
      <w:pPr>
        <w:pStyle w:val="Tijeloteksta"/>
        <w:rPr>
          <w:rFonts w:ascii="Arial" w:hAnsi="Arial" w:cs="Arial"/>
        </w:rPr>
      </w:pPr>
      <w:r>
        <w:rPr>
          <w:rFonts w:ascii="Arial" w:hAnsi="Arial" w:cs="Arial"/>
        </w:rPr>
        <w:t>30</w:t>
      </w:r>
      <w:r w:rsidRPr="00F86242" w:rsidR="00DE38A7">
        <w:rPr>
          <w:rFonts w:ascii="Arial" w:hAnsi="Arial" w:cs="Arial"/>
        </w:rPr>
        <w:t xml:space="preserve">.   Odredbom članka 313. stavak 1. </w:t>
      </w:r>
      <w:proofErr w:type="spellStart"/>
      <w:r w:rsidRPr="00F86242" w:rsidR="00DE38A7">
        <w:rPr>
          <w:rFonts w:ascii="Arial" w:hAnsi="Arial" w:cs="Arial"/>
        </w:rPr>
        <w:t>ObZ</w:t>
      </w:r>
      <w:proofErr w:type="spellEnd"/>
      <w:r w:rsidRPr="00F86242" w:rsidR="00DE38A7">
        <w:rPr>
          <w:rFonts w:ascii="Arial" w:hAnsi="Arial" w:cs="Arial"/>
        </w:rPr>
        <w:t xml:space="preserve">-a je propisano da ukupne mogućnosti roditelja obveznika uzdržavanja koje sud utvrđuje u parničnom postupku odnose se na prihode i imovinsko stanje roditelja koji ima obvezu plaćati uzdržavanje u vrijeme kad </w:t>
      </w:r>
      <w:r w:rsidRPr="00F86242" w:rsidR="00DE38A7">
        <w:rPr>
          <w:rFonts w:ascii="Arial" w:hAnsi="Arial" w:cs="Arial"/>
        </w:rPr>
        <w:lastRenderedPageBreak/>
        <w:t>se uzdržavanje određuje, u stavku 2. da roditelj koji ima obvezu plaćati uzdržavanja dužan je prikazati ukupne neto prihode u koje ulaze sva stalna i privremena novčana primanja,  a u stavku 5. da novčane obveze roditelja obveznika uzdržavanja uzimaju se u obzir samo u iznimnim slučajevima ako traju dulje vrijeme i ako su nužne za zadovoljenje osnovnih životnih potreba.</w:t>
      </w:r>
    </w:p>
    <w:p w:rsidRPr="00F86242" w:rsidR="00DE38A7" w:rsidP="00DE38A7" w:rsidRDefault="00DE38A7" w14:paraId="0DBB645F" w14:textId="77777777">
      <w:pPr>
        <w:pStyle w:val="Tijeloteksta"/>
        <w:ind w:firstLine="708"/>
        <w:rPr>
          <w:rFonts w:ascii="Arial" w:hAnsi="Arial" w:cs="Arial"/>
        </w:rPr>
      </w:pPr>
    </w:p>
    <w:p w:rsidRPr="00F86242" w:rsidR="00DE38A7" w:rsidP="00DE38A7" w:rsidRDefault="001E1DF8" w14:paraId="69063AC5" w14:textId="59E79FA1">
      <w:pPr>
        <w:pStyle w:val="Tijeloteksta"/>
        <w:rPr>
          <w:rFonts w:ascii="Arial" w:hAnsi="Arial" w:cs="Arial"/>
        </w:rPr>
      </w:pPr>
      <w:r>
        <w:rPr>
          <w:rFonts w:ascii="Arial" w:hAnsi="Arial" w:cs="Arial"/>
        </w:rPr>
        <w:t>31</w:t>
      </w:r>
      <w:r w:rsidRPr="00F86242" w:rsidR="00DE38A7">
        <w:rPr>
          <w:rFonts w:ascii="Arial" w:hAnsi="Arial" w:cs="Arial"/>
        </w:rPr>
        <w:t xml:space="preserve">.   Odredbom članka 314. stavak 1. </w:t>
      </w:r>
      <w:proofErr w:type="spellStart"/>
      <w:r w:rsidRPr="00F86242" w:rsidR="00DE38A7">
        <w:rPr>
          <w:rFonts w:ascii="Arial" w:hAnsi="Arial" w:cs="Arial"/>
        </w:rPr>
        <w:t>ObZ</w:t>
      </w:r>
      <w:proofErr w:type="spellEnd"/>
      <w:r w:rsidRPr="00F86242" w:rsidR="00DE38A7">
        <w:rPr>
          <w:rFonts w:ascii="Arial" w:hAnsi="Arial" w:cs="Arial"/>
        </w:rPr>
        <w:t>-a je propisano da će ministar nadležan za poslove socijalne skrbi odlukom odrediti minimalne novčane iznose koji predstavljaju minimum iznosa ukupnih materijalnih potreba za mjesečno uzdržavanje maloljetnog djeteta, koje je dužan platiti roditelj koji ne stanuje s djetetom.</w:t>
      </w:r>
    </w:p>
    <w:p w:rsidRPr="00F86242" w:rsidR="00DE38A7" w:rsidP="00DE38A7" w:rsidRDefault="00DE38A7" w14:paraId="2F09827E" w14:textId="77777777">
      <w:pPr>
        <w:pStyle w:val="Default"/>
        <w:jc w:val="both"/>
        <w:rPr>
          <w:color w:val="auto"/>
        </w:rPr>
      </w:pPr>
    </w:p>
    <w:p w:rsidRPr="00F86242" w:rsidR="00DE38A7" w:rsidP="00DB0095" w:rsidRDefault="001E1DF8" w14:paraId="1ADFD6F8" w14:textId="2616E487">
      <w:pPr>
        <w:pStyle w:val="Tijeloteksta"/>
        <w:rPr>
          <w:rFonts w:ascii="Arial" w:hAnsi="Arial" w:cs="Arial"/>
        </w:rPr>
      </w:pPr>
      <w:r>
        <w:rPr>
          <w:rFonts w:ascii="Arial" w:hAnsi="Arial" w:cs="Arial"/>
        </w:rPr>
        <w:t>32</w:t>
      </w:r>
      <w:r w:rsidRPr="00F86242" w:rsidR="00DE38A7">
        <w:rPr>
          <w:rFonts w:ascii="Arial" w:hAnsi="Arial" w:cs="Arial"/>
        </w:rPr>
        <w:t xml:space="preserve">.    U  vrijeme </w:t>
      </w:r>
      <w:r w:rsidR="00792D8C">
        <w:rPr>
          <w:rFonts w:ascii="Arial" w:hAnsi="Arial" w:cs="Arial"/>
        </w:rPr>
        <w:t xml:space="preserve">prestanka izvanbračne zajednice roditelja </w:t>
      </w:r>
      <w:proofErr w:type="spellStart"/>
      <w:r w:rsidR="00792D8C">
        <w:rPr>
          <w:rFonts w:ascii="Arial" w:hAnsi="Arial" w:cs="Arial"/>
        </w:rPr>
        <w:t>mlt</w:t>
      </w:r>
      <w:proofErr w:type="spellEnd"/>
      <w:r w:rsidR="00792D8C">
        <w:rPr>
          <w:rFonts w:ascii="Arial" w:hAnsi="Arial" w:cs="Arial"/>
        </w:rPr>
        <w:t>. djece</w:t>
      </w:r>
      <w:r w:rsidR="00DE38A7">
        <w:rPr>
          <w:rFonts w:ascii="Arial" w:hAnsi="Arial" w:cs="Arial"/>
        </w:rPr>
        <w:t xml:space="preserve"> </w:t>
      </w:r>
      <w:r w:rsidR="00186BA9">
        <w:rPr>
          <w:rFonts w:ascii="Arial" w:hAnsi="Arial" w:cs="Arial"/>
        </w:rPr>
        <w:t xml:space="preserve">u siječnju 2020. </w:t>
      </w:r>
      <w:proofErr w:type="spellStart"/>
      <w:r w:rsidR="00DE38A7">
        <w:rPr>
          <w:rFonts w:ascii="Arial" w:hAnsi="Arial" w:cs="Arial"/>
        </w:rPr>
        <w:t>mlt</w:t>
      </w:r>
      <w:proofErr w:type="spellEnd"/>
      <w:r w:rsidR="00DE38A7">
        <w:rPr>
          <w:rFonts w:ascii="Arial" w:hAnsi="Arial" w:cs="Arial"/>
        </w:rPr>
        <w:t xml:space="preserve">. </w:t>
      </w:r>
      <w:r>
        <w:rPr>
          <w:rFonts w:ascii="Arial" w:hAnsi="Arial" w:cs="Arial"/>
        </w:rPr>
        <w:t>A</w:t>
      </w:r>
      <w:r w:rsidR="00701F1C">
        <w:rPr>
          <w:rFonts w:ascii="Arial" w:hAnsi="Arial" w:cs="Arial"/>
        </w:rPr>
        <w:t>.</w:t>
      </w:r>
      <w:r>
        <w:rPr>
          <w:rFonts w:ascii="Arial" w:hAnsi="Arial" w:cs="Arial"/>
        </w:rPr>
        <w:t xml:space="preserve"> je bila </w:t>
      </w:r>
      <w:r w:rsidR="00186BA9">
        <w:rPr>
          <w:rFonts w:ascii="Arial" w:hAnsi="Arial" w:cs="Arial"/>
        </w:rPr>
        <w:t>u dobi od 6 godina (</w:t>
      </w:r>
      <w:proofErr w:type="spellStart"/>
      <w:r w:rsidR="00186BA9">
        <w:rPr>
          <w:rFonts w:ascii="Arial" w:hAnsi="Arial" w:cs="Arial"/>
        </w:rPr>
        <w:t>rođ</w:t>
      </w:r>
      <w:proofErr w:type="spellEnd"/>
      <w:r w:rsidR="00186BA9">
        <w:rPr>
          <w:rFonts w:ascii="Arial" w:hAnsi="Arial" w:cs="Arial"/>
        </w:rPr>
        <w:t xml:space="preserve">. </w:t>
      </w:r>
      <w:r w:rsidR="00701F1C">
        <w:rPr>
          <w:rFonts w:ascii="Arial" w:hAnsi="Arial" w:cs="Arial"/>
        </w:rPr>
        <w:t>..</w:t>
      </w:r>
      <w:r w:rsidR="00186BA9">
        <w:rPr>
          <w:rFonts w:ascii="Arial" w:hAnsi="Arial" w:cs="Arial"/>
        </w:rPr>
        <w:t xml:space="preserve">.) a </w:t>
      </w:r>
      <w:proofErr w:type="spellStart"/>
      <w:r w:rsidR="00186BA9">
        <w:rPr>
          <w:rFonts w:ascii="Arial" w:hAnsi="Arial" w:cs="Arial"/>
        </w:rPr>
        <w:t>mlt</w:t>
      </w:r>
      <w:proofErr w:type="spellEnd"/>
      <w:r w:rsidR="004C4E97">
        <w:rPr>
          <w:rFonts w:ascii="Arial" w:hAnsi="Arial" w:cs="Arial"/>
        </w:rPr>
        <w:t>.</w:t>
      </w:r>
      <w:r w:rsidRPr="008E748F">
        <w:rPr>
          <w:rFonts w:ascii="Arial" w:hAnsi="Arial" w:cs="Arial"/>
        </w:rPr>
        <w:t xml:space="preserve"> R</w:t>
      </w:r>
      <w:r w:rsidR="00701F1C">
        <w:rPr>
          <w:rFonts w:ascii="Arial" w:hAnsi="Arial" w:cs="Arial"/>
        </w:rPr>
        <w:t>.</w:t>
      </w:r>
      <w:r w:rsidRPr="008E748F">
        <w:rPr>
          <w:rFonts w:ascii="Arial" w:hAnsi="Arial" w:cs="Arial"/>
        </w:rPr>
        <w:t xml:space="preserve"> P</w:t>
      </w:r>
      <w:r w:rsidR="00701F1C">
        <w:rPr>
          <w:rFonts w:ascii="Arial" w:hAnsi="Arial" w:cs="Arial"/>
        </w:rPr>
        <w:t>.</w:t>
      </w:r>
      <w:r w:rsidRPr="008E748F">
        <w:rPr>
          <w:rFonts w:ascii="Arial" w:hAnsi="Arial" w:cs="Arial"/>
        </w:rPr>
        <w:t xml:space="preserve">, </w:t>
      </w:r>
      <w:r w:rsidR="00186BA9">
        <w:rPr>
          <w:rFonts w:ascii="Arial" w:hAnsi="Arial" w:cs="Arial"/>
        </w:rPr>
        <w:t xml:space="preserve">u dobi od 5 </w:t>
      </w:r>
      <w:r w:rsidR="004C4E97">
        <w:rPr>
          <w:rFonts w:ascii="Arial" w:hAnsi="Arial" w:cs="Arial"/>
        </w:rPr>
        <w:t>g</w:t>
      </w:r>
      <w:r w:rsidR="00186BA9">
        <w:rPr>
          <w:rFonts w:ascii="Arial" w:hAnsi="Arial" w:cs="Arial"/>
        </w:rPr>
        <w:t>odina (</w:t>
      </w:r>
      <w:proofErr w:type="spellStart"/>
      <w:r w:rsidRPr="008E748F">
        <w:rPr>
          <w:rFonts w:ascii="Arial" w:hAnsi="Arial" w:cs="Arial"/>
        </w:rPr>
        <w:t>rođ</w:t>
      </w:r>
      <w:proofErr w:type="spellEnd"/>
      <w:r w:rsidRPr="008E748F">
        <w:rPr>
          <w:rFonts w:ascii="Arial" w:hAnsi="Arial" w:cs="Arial"/>
        </w:rPr>
        <w:t xml:space="preserve">. </w:t>
      </w:r>
      <w:r w:rsidR="00701F1C">
        <w:rPr>
          <w:rFonts w:ascii="Arial" w:hAnsi="Arial" w:cs="Arial"/>
        </w:rPr>
        <w:t>…</w:t>
      </w:r>
      <w:r w:rsidR="00186BA9">
        <w:rPr>
          <w:rFonts w:ascii="Arial" w:hAnsi="Arial" w:cs="Arial"/>
        </w:rPr>
        <w:t xml:space="preserve">), dok u vrijeme podnošenja tužbe </w:t>
      </w:r>
      <w:r w:rsidRPr="008E748F" w:rsidR="00186BA9">
        <w:rPr>
          <w:rFonts w:ascii="Arial" w:hAnsi="Arial" w:cs="Arial"/>
        </w:rPr>
        <w:t xml:space="preserve">6. lipnja 2025. </w:t>
      </w:r>
      <w:proofErr w:type="spellStart"/>
      <w:r w:rsidR="00186BA9">
        <w:rPr>
          <w:rFonts w:ascii="Arial" w:hAnsi="Arial" w:cs="Arial"/>
        </w:rPr>
        <w:t>mlt</w:t>
      </w:r>
      <w:proofErr w:type="spellEnd"/>
      <w:r w:rsidR="00186BA9">
        <w:rPr>
          <w:rFonts w:ascii="Arial" w:hAnsi="Arial" w:cs="Arial"/>
        </w:rPr>
        <w:t>. A</w:t>
      </w:r>
      <w:r w:rsidR="00701F1C">
        <w:rPr>
          <w:rFonts w:ascii="Arial" w:hAnsi="Arial" w:cs="Arial"/>
        </w:rPr>
        <w:t>.</w:t>
      </w:r>
      <w:r w:rsidR="00186BA9">
        <w:rPr>
          <w:rFonts w:ascii="Arial" w:hAnsi="Arial" w:cs="Arial"/>
        </w:rPr>
        <w:t xml:space="preserve"> je </w:t>
      </w:r>
      <w:r>
        <w:rPr>
          <w:rFonts w:ascii="Arial" w:hAnsi="Arial" w:cs="Arial"/>
        </w:rPr>
        <w:t>bila u dobi od</w:t>
      </w:r>
      <w:r w:rsidR="00186BA9">
        <w:rPr>
          <w:rFonts w:ascii="Arial" w:hAnsi="Arial" w:cs="Arial"/>
        </w:rPr>
        <w:t xml:space="preserve"> 11 godina, </w:t>
      </w:r>
      <w:proofErr w:type="spellStart"/>
      <w:r w:rsidR="00186BA9">
        <w:rPr>
          <w:rFonts w:ascii="Arial" w:hAnsi="Arial" w:cs="Arial"/>
        </w:rPr>
        <w:t>mlt</w:t>
      </w:r>
      <w:proofErr w:type="spellEnd"/>
      <w:r w:rsidR="00186BA9">
        <w:rPr>
          <w:rFonts w:ascii="Arial" w:hAnsi="Arial" w:cs="Arial"/>
        </w:rPr>
        <w:t>. R</w:t>
      </w:r>
      <w:r w:rsidR="00701F1C">
        <w:rPr>
          <w:rFonts w:ascii="Arial" w:hAnsi="Arial" w:cs="Arial"/>
        </w:rPr>
        <w:t>.</w:t>
      </w:r>
      <w:r w:rsidR="00186BA9">
        <w:rPr>
          <w:rFonts w:ascii="Arial" w:hAnsi="Arial" w:cs="Arial"/>
        </w:rPr>
        <w:t xml:space="preserve"> u dobi od 10 godina, </w:t>
      </w:r>
      <w:r w:rsidR="00DE38A7">
        <w:rPr>
          <w:rFonts w:ascii="Arial" w:hAnsi="Arial" w:cs="Arial"/>
        </w:rPr>
        <w:t>a</w:t>
      </w:r>
      <w:r w:rsidRPr="00F86242" w:rsidR="00DE38A7">
        <w:rPr>
          <w:rFonts w:ascii="Arial" w:hAnsi="Arial" w:cs="Arial"/>
        </w:rPr>
        <w:t xml:space="preserve"> </w:t>
      </w:r>
      <w:r w:rsidRPr="006515A1" w:rsidR="00DE38A7">
        <w:rPr>
          <w:rFonts w:ascii="Arial" w:hAnsi="Arial" w:cs="Arial"/>
        </w:rPr>
        <w:t xml:space="preserve">prema </w:t>
      </w:r>
      <w:r w:rsidRPr="00840296" w:rsidR="00186BA9">
        <w:rPr>
          <w:rFonts w:ascii="Arial" w:hAnsi="Arial" w:cs="Arial"/>
        </w:rPr>
        <w:t xml:space="preserve"> </w:t>
      </w:r>
      <w:r w:rsidRPr="00FD1200" w:rsidR="00186BA9">
        <w:rPr>
          <w:rFonts w:ascii="Arial" w:hAnsi="Arial" w:cs="Arial"/>
        </w:rPr>
        <w:t>Odluci Ministarstva rada, mirovinskog sustava, obitelji i socijalne politike</w:t>
      </w:r>
      <w:r w:rsidR="00DB0095">
        <w:rPr>
          <w:rFonts w:ascii="Arial" w:hAnsi="Arial" w:cs="Arial"/>
        </w:rPr>
        <w:t xml:space="preserve"> („Narodne novine“ broj 75/2025) na snazi od 3. svibnja 2025. godine</w:t>
      </w:r>
      <w:r w:rsidRPr="00FD1200" w:rsidR="00186BA9">
        <w:rPr>
          <w:rFonts w:ascii="Arial" w:hAnsi="Arial" w:cs="Arial"/>
        </w:rPr>
        <w:t xml:space="preserve">, minimalni novčani mjesečni iznos potreban za mjesečno uzdržavanje djeteta koji je dužan platiti roditelj koji ne živi s djetetom, za dijete od </w:t>
      </w:r>
      <w:r w:rsidR="00186BA9">
        <w:rPr>
          <w:rFonts w:ascii="Arial" w:hAnsi="Arial" w:cs="Arial"/>
        </w:rPr>
        <w:t xml:space="preserve">7 do 12 godina iznosi 264,00 eura </w:t>
      </w:r>
      <w:r w:rsidRPr="00A63245" w:rsidR="00186BA9">
        <w:rPr>
          <w:rFonts w:ascii="Arial" w:hAnsi="Arial" w:cs="Arial"/>
        </w:rPr>
        <w:t>(20 % prosječne neto plaće</w:t>
      </w:r>
      <w:r w:rsidR="00DB0095">
        <w:rPr>
          <w:rFonts w:ascii="Arial" w:hAnsi="Arial" w:cs="Arial"/>
        </w:rPr>
        <w:t xml:space="preserve">, dok prema Odluci o minimalnim novčanim iznosima potrebnim za mjesečno uzdržavanje djeteta („Narodne novine“ broj </w:t>
      </w:r>
      <w:r w:rsidRPr="00726A34" w:rsidR="00DB0095">
        <w:rPr>
          <w:rFonts w:ascii="Arial" w:hAnsi="Arial" w:cs="Arial"/>
        </w:rPr>
        <w:t xml:space="preserve">66/2026) na snazi od 25. lipnja 2026. godine, roditelj s kojim dijete ne stanuje dužan je plaćati mjesečno za dijete u dobi od </w:t>
      </w:r>
      <w:r w:rsidRPr="00A63245" w:rsidR="00DB0095">
        <w:rPr>
          <w:rFonts w:ascii="Arial" w:hAnsi="Arial" w:cs="Arial"/>
        </w:rPr>
        <w:t>7 do 12 godina minimalni novčani iznos od 290,00 eura (20</w:t>
      </w:r>
      <w:r w:rsidR="00DB0095">
        <w:rPr>
          <w:rFonts w:ascii="Arial" w:hAnsi="Arial" w:cs="Arial"/>
        </w:rPr>
        <w:t xml:space="preserve"> % prosječne neto plaće).</w:t>
      </w:r>
    </w:p>
    <w:p w:rsidRPr="00F86242" w:rsidR="00DE38A7" w:rsidP="00DE38A7" w:rsidRDefault="00DE38A7" w14:paraId="1846AE9B" w14:textId="77777777">
      <w:pPr>
        <w:pStyle w:val="Tijeloteksta"/>
        <w:rPr>
          <w:rFonts w:ascii="Arial" w:hAnsi="Arial" w:cs="Arial"/>
        </w:rPr>
      </w:pPr>
    </w:p>
    <w:p w:rsidRPr="00F86242" w:rsidR="00DE38A7" w:rsidP="00DE38A7" w:rsidRDefault="00DB0095" w14:paraId="6AA520DC" w14:textId="2575A09C">
      <w:pPr>
        <w:pStyle w:val="Tijeloteksta"/>
        <w:rPr>
          <w:rFonts w:ascii="Arial" w:hAnsi="Arial" w:cs="Arial"/>
        </w:rPr>
      </w:pPr>
      <w:r>
        <w:rPr>
          <w:rFonts w:ascii="Arial" w:hAnsi="Arial" w:cs="Arial"/>
        </w:rPr>
        <w:t>33</w:t>
      </w:r>
      <w:r w:rsidRPr="00F86242" w:rsidR="00DE38A7">
        <w:rPr>
          <w:rFonts w:ascii="Arial" w:hAnsi="Arial" w:cs="Arial"/>
        </w:rPr>
        <w:t>.   Nadalje, ovaj sud imao je u vidu odredbu članka 3. Konvencije o pravima djeteta („Narodne novine“ – Međunarodni ugovori 12/93 i 20/97) koja propisuje da interesi djeteta trebaju imati prednost, te odredbu članka 27. Konvencije o pravima djeteta prema kojoj odredbi svakom djetetu treba priznati pravo na standard življenja primjeren djetetovu tjelesnom, duševnom, duhovnom, ćudorednom i društvenom razvoju, a roditelji su u prvom redu odgovorni osigurati, unutar svoje sposobnosti i novčanih mogućnosti, životne uvjete nužne za djetetov razvoj.</w:t>
      </w:r>
    </w:p>
    <w:p w:rsidRPr="00F86242" w:rsidR="00DE38A7" w:rsidP="00DE38A7" w:rsidRDefault="00DE38A7" w14:paraId="5BEA8CBC" w14:textId="77777777">
      <w:pPr>
        <w:jc w:val="both"/>
        <w:rPr>
          <w:rFonts w:ascii="Arial" w:hAnsi="Arial" w:cs="Arial"/>
        </w:rPr>
      </w:pPr>
    </w:p>
    <w:p w:rsidR="00701F1C" w:rsidP="00DE38A7" w:rsidRDefault="00DB0095" w14:paraId="47C30B6E" w14:textId="209A60F1">
      <w:pPr>
        <w:jc w:val="both"/>
        <w:rPr>
          <w:rFonts w:ascii="Arial" w:hAnsi="Arial" w:cs="Arial"/>
        </w:rPr>
      </w:pPr>
      <w:r>
        <w:rPr>
          <w:rFonts w:ascii="Arial" w:hAnsi="Arial" w:cs="Arial"/>
        </w:rPr>
        <w:t>34</w:t>
      </w:r>
      <w:r w:rsidRPr="00F86242" w:rsidR="00DE38A7">
        <w:rPr>
          <w:rFonts w:ascii="Arial" w:hAnsi="Arial" w:cs="Arial"/>
        </w:rPr>
        <w:t xml:space="preserve">.   Prema odredbi članka 314. stavak 3. točka 1. </w:t>
      </w:r>
      <w:proofErr w:type="spellStart"/>
      <w:r w:rsidRPr="00F86242" w:rsidR="00DE38A7">
        <w:rPr>
          <w:rFonts w:ascii="Arial" w:hAnsi="Arial" w:cs="Arial"/>
        </w:rPr>
        <w:t>ObZ</w:t>
      </w:r>
      <w:proofErr w:type="spellEnd"/>
      <w:r w:rsidRPr="00F86242" w:rsidR="00DE38A7">
        <w:rPr>
          <w:rFonts w:ascii="Arial" w:hAnsi="Arial" w:cs="Arial"/>
        </w:rPr>
        <w:t xml:space="preserve">-a propisano je da iznimno od stavka 2. istog članka, potrebe maloljetnog djeteta za uzdržavanje mogu se utvrditi u iznosu nižem od zakonskog minimuma, ali ne manje od jedne polovice zakonskog minimuma ako obveznik uzdržavanja dužan uzdržavati dvoje ili više djece. </w:t>
      </w:r>
    </w:p>
    <w:p w:rsidRPr="00F86242" w:rsidR="00701F1C" w:rsidP="00DE38A7" w:rsidRDefault="00701F1C" w14:paraId="6E1E7D1E" w14:textId="77777777">
      <w:pPr>
        <w:jc w:val="both"/>
        <w:rPr>
          <w:rFonts w:ascii="Arial" w:hAnsi="Arial" w:cs="Arial"/>
        </w:rPr>
      </w:pPr>
    </w:p>
    <w:p w:rsidRPr="00F86242" w:rsidR="00DE38A7" w:rsidP="00DE38A7" w:rsidRDefault="00DB0095" w14:paraId="55AB9567" w14:textId="1E16F6B3">
      <w:pPr>
        <w:pStyle w:val="Default"/>
        <w:jc w:val="both"/>
        <w:rPr>
          <w:color w:val="auto"/>
        </w:rPr>
      </w:pPr>
      <w:r>
        <w:rPr>
          <w:color w:val="auto"/>
        </w:rPr>
        <w:t>35</w:t>
      </w:r>
      <w:r w:rsidRPr="00F86242" w:rsidR="00DE38A7">
        <w:rPr>
          <w:color w:val="auto"/>
        </w:rPr>
        <w:t xml:space="preserve">.   Prema odredbi članka 289. stavak 1. </w:t>
      </w:r>
      <w:proofErr w:type="spellStart"/>
      <w:r w:rsidRPr="00F86242" w:rsidR="00DE38A7">
        <w:rPr>
          <w:color w:val="auto"/>
        </w:rPr>
        <w:t>ObZ</w:t>
      </w:r>
      <w:proofErr w:type="spellEnd"/>
      <w:r w:rsidRPr="00F86242" w:rsidR="00DE38A7">
        <w:rPr>
          <w:color w:val="auto"/>
        </w:rPr>
        <w:t xml:space="preserve">-a roditelj koji ne stanuje s maloljetnim djetetom i nije plaćao uzdržavanje za svoje maloljetno dijete dužan je isplatiti naknadu za uskraćeno uzdržavanje od nastanka tog prava pa do podnošenja tužbe. Stavkom 2. je propisano da se smatra da je obveza uzdržavanja za pojedini mjesec nastala krajem mjeseca za koji je uzdržavanje trebalo dati, a u visini koja se može odrediti prema članku 314. ovoga Zakona. Stavkom 3. je propisano da tražbina djeteta iz stavka 1. tog članka (naknada za uskraćeno uzdržavanje) prema roditelju koji ga nije uzdržavao zastarijeva za vrijeme od 5 godina od dana nastanka obveze. </w:t>
      </w:r>
    </w:p>
    <w:p w:rsidRPr="00F86242" w:rsidR="00DE38A7" w:rsidP="00DE38A7" w:rsidRDefault="00DE38A7" w14:paraId="328F80BD" w14:textId="77777777">
      <w:pPr>
        <w:jc w:val="both"/>
        <w:rPr>
          <w:rFonts w:ascii="Arial" w:hAnsi="Arial" w:cs="Arial" w:eastAsiaTheme="minorHAnsi"/>
          <w:lang w:eastAsia="en-US"/>
        </w:rPr>
      </w:pPr>
    </w:p>
    <w:p w:rsidRPr="00B167DA" w:rsidR="00CA7BAC" w:rsidP="00CA7BAC" w:rsidRDefault="00B37D4B" w14:paraId="150C84F2" w14:textId="0658BE18">
      <w:pPr>
        <w:pStyle w:val="Default"/>
        <w:jc w:val="both"/>
        <w:rPr>
          <w:color w:val="auto"/>
        </w:rPr>
      </w:pPr>
      <w:r>
        <w:rPr>
          <w:color w:val="auto"/>
        </w:rPr>
        <w:t>36</w:t>
      </w:r>
      <w:r w:rsidRPr="00F86242" w:rsidR="00DE38A7">
        <w:rPr>
          <w:color w:val="auto"/>
        </w:rPr>
        <w:t xml:space="preserve">.   </w:t>
      </w:r>
      <w:r w:rsidR="00941825">
        <w:rPr>
          <w:color w:val="auto"/>
        </w:rPr>
        <w:t xml:space="preserve">  </w:t>
      </w:r>
      <w:r w:rsidRPr="00F86242" w:rsidR="00DE38A7">
        <w:rPr>
          <w:color w:val="auto"/>
        </w:rPr>
        <w:t xml:space="preserve">U smislu odredbe članka 307. stavak 1. i članka 311. </w:t>
      </w:r>
      <w:proofErr w:type="spellStart"/>
      <w:r w:rsidRPr="00F86242" w:rsidR="00DE38A7">
        <w:rPr>
          <w:color w:val="auto"/>
        </w:rPr>
        <w:t>ObZ</w:t>
      </w:r>
      <w:proofErr w:type="spellEnd"/>
      <w:r w:rsidRPr="00F86242" w:rsidR="00DE38A7">
        <w:rPr>
          <w:color w:val="auto"/>
        </w:rPr>
        <w:t>-a sud je utvrdio ukupan iznos sredstava pot</w:t>
      </w:r>
      <w:r w:rsidR="00DB0095">
        <w:rPr>
          <w:color w:val="auto"/>
        </w:rPr>
        <w:t xml:space="preserve">rebnih za uzdržavanje </w:t>
      </w:r>
      <w:proofErr w:type="spellStart"/>
      <w:r w:rsidR="00DB0095">
        <w:rPr>
          <w:color w:val="auto"/>
        </w:rPr>
        <w:t>mlt</w:t>
      </w:r>
      <w:proofErr w:type="spellEnd"/>
      <w:r w:rsidR="00DB0095">
        <w:rPr>
          <w:color w:val="auto"/>
        </w:rPr>
        <w:t>. A</w:t>
      </w:r>
      <w:r w:rsidR="00701F1C">
        <w:rPr>
          <w:color w:val="auto"/>
        </w:rPr>
        <w:t>.</w:t>
      </w:r>
      <w:r w:rsidR="00DB0095">
        <w:rPr>
          <w:color w:val="auto"/>
        </w:rPr>
        <w:t xml:space="preserve"> koja je sada </w:t>
      </w:r>
      <w:r w:rsidR="004C4E97">
        <w:rPr>
          <w:color w:val="auto"/>
        </w:rPr>
        <w:t xml:space="preserve">u dobi od </w:t>
      </w:r>
      <w:r w:rsidR="00941825">
        <w:rPr>
          <w:color w:val="auto"/>
        </w:rPr>
        <w:t xml:space="preserve">12 godina </w:t>
      </w:r>
      <w:r w:rsidRPr="00F82898" w:rsidR="00DB0095">
        <w:t xml:space="preserve"> </w:t>
      </w:r>
      <w:r w:rsidR="00941825">
        <w:t xml:space="preserve">i završila </w:t>
      </w:r>
      <w:r w:rsidR="00DB0095">
        <w:t xml:space="preserve">šesti razred OŠ, a </w:t>
      </w:r>
      <w:proofErr w:type="spellStart"/>
      <w:r w:rsidR="00DB0095">
        <w:t>mlt</w:t>
      </w:r>
      <w:proofErr w:type="spellEnd"/>
      <w:r w:rsidR="00DB0095">
        <w:t>. R</w:t>
      </w:r>
      <w:r w:rsidR="00701F1C">
        <w:t xml:space="preserve">. </w:t>
      </w:r>
      <w:r w:rsidR="00941825">
        <w:t xml:space="preserve">u dobi od 11 godina i završila </w:t>
      </w:r>
      <w:r w:rsidR="00DB0095">
        <w:t>peti razred</w:t>
      </w:r>
      <w:r w:rsidRPr="00F82898" w:rsidR="00DB0095">
        <w:t xml:space="preserve"> OŠ</w:t>
      </w:r>
      <w:r w:rsidR="00DB0095">
        <w:t>,</w:t>
      </w:r>
      <w:r w:rsidR="00DB0095">
        <w:rPr>
          <w:color w:val="auto"/>
        </w:rPr>
        <w:t xml:space="preserve"> od najmanje 300 </w:t>
      </w:r>
      <w:r w:rsidRPr="00F86242" w:rsidR="00DE38A7">
        <w:rPr>
          <w:color w:val="auto"/>
        </w:rPr>
        <w:t>eura mjesečno</w:t>
      </w:r>
      <w:r w:rsidR="00DB0095">
        <w:rPr>
          <w:color w:val="auto"/>
        </w:rPr>
        <w:t xml:space="preserve"> za svako dijete</w:t>
      </w:r>
      <w:r w:rsidRPr="00F86242" w:rsidR="00DE38A7">
        <w:rPr>
          <w:color w:val="auto"/>
        </w:rPr>
        <w:t xml:space="preserve">, a odnose se na troškove </w:t>
      </w:r>
      <w:r w:rsidR="00DB0095">
        <w:rPr>
          <w:color w:val="auto"/>
        </w:rPr>
        <w:t xml:space="preserve">stanovanja, </w:t>
      </w:r>
      <w:r w:rsidR="00DB0095">
        <w:lastRenderedPageBreak/>
        <w:t>režija, od</w:t>
      </w:r>
      <w:r w:rsidR="00EE3CA1">
        <w:t>ijevanja</w:t>
      </w:r>
      <w:r w:rsidRPr="00F82898" w:rsidR="00DB0095">
        <w:t xml:space="preserve">, </w:t>
      </w:r>
      <w:r w:rsidR="00EE3CA1">
        <w:t>troškova za higijenu</w:t>
      </w:r>
      <w:r w:rsidRPr="00F82898" w:rsidR="00DB0095">
        <w:t>, školske aktivnosti, bilježnice, školski pribor, z</w:t>
      </w:r>
      <w:r w:rsidR="00EE3CA1">
        <w:t>a odlaske na izlete, ekskurzije i druge</w:t>
      </w:r>
      <w:r w:rsidRPr="00F82898" w:rsidR="00DB0095">
        <w:t xml:space="preserve"> </w:t>
      </w:r>
      <w:r w:rsidR="00DE38A7">
        <w:rPr>
          <w:color w:val="auto"/>
        </w:rPr>
        <w:t>potrebe primjerene</w:t>
      </w:r>
      <w:r w:rsidRPr="00F86242" w:rsidR="00DE38A7">
        <w:rPr>
          <w:color w:val="auto"/>
        </w:rPr>
        <w:t xml:space="preserve"> dobi</w:t>
      </w:r>
      <w:r w:rsidR="00EE3CA1">
        <w:rPr>
          <w:color w:val="auto"/>
        </w:rPr>
        <w:t xml:space="preserve"> djece</w:t>
      </w:r>
      <w:r w:rsidR="00DE38A7">
        <w:rPr>
          <w:color w:val="auto"/>
        </w:rPr>
        <w:t>.</w:t>
      </w:r>
      <w:r w:rsidRPr="00F86242" w:rsidR="00DE38A7">
        <w:rPr>
          <w:color w:val="auto"/>
        </w:rPr>
        <w:t xml:space="preserve"> </w:t>
      </w:r>
      <w:r w:rsidRPr="00ED50EB" w:rsidR="00CA7BAC">
        <w:rPr>
          <w:color w:val="auto"/>
        </w:rPr>
        <w:t xml:space="preserve">Pri ocjenjivanju mogućnosti oca za uzdržavanje sud je </w:t>
      </w:r>
      <w:r w:rsidR="00CA7BAC">
        <w:rPr>
          <w:color w:val="auto"/>
        </w:rPr>
        <w:t>n</w:t>
      </w:r>
      <w:r w:rsidRPr="00F41D54" w:rsidR="00CA7BAC">
        <w:t xml:space="preserve">a temelju prikupljenih i dostupnih podataka u spisu, </w:t>
      </w:r>
      <w:r w:rsidRPr="00F86242" w:rsidR="00CA7BAC">
        <w:rPr>
          <w:color w:val="auto"/>
        </w:rPr>
        <w:t xml:space="preserve">socijalnu anamnezu </w:t>
      </w:r>
      <w:r w:rsidR="00CA7BAC">
        <w:rPr>
          <w:color w:val="auto"/>
        </w:rPr>
        <w:t>majke i njezin iskaz</w:t>
      </w:r>
      <w:r w:rsidRPr="00F86242" w:rsidR="00CA7BAC">
        <w:rPr>
          <w:color w:val="auto"/>
        </w:rPr>
        <w:t xml:space="preserve">, </w:t>
      </w:r>
      <w:r w:rsidR="00CA7BAC">
        <w:rPr>
          <w:color w:val="auto"/>
        </w:rPr>
        <w:t>dostupne podatke o prihodima tuženika</w:t>
      </w:r>
      <w:r w:rsidRPr="00F86242" w:rsidR="00CA7BAC">
        <w:rPr>
          <w:color w:val="auto"/>
        </w:rPr>
        <w:t>,</w:t>
      </w:r>
      <w:r w:rsidRPr="00616B6D" w:rsidR="00CA7BAC">
        <w:t xml:space="preserve"> </w:t>
      </w:r>
      <w:r w:rsidRPr="00746A21" w:rsidR="00CA7BAC">
        <w:t xml:space="preserve">a u nedostatku </w:t>
      </w:r>
      <w:r w:rsidR="00CA7BAC">
        <w:t xml:space="preserve">drugih </w:t>
      </w:r>
      <w:r w:rsidRPr="00746A21" w:rsidR="00CA7BAC">
        <w:t>podataka o</w:t>
      </w:r>
      <w:r w:rsidR="00CA7BAC">
        <w:t xml:space="preserve"> imovinskim prilikama tuženika, jer isti nije</w:t>
      </w:r>
      <w:r w:rsidRPr="00746A21" w:rsidR="00CA7BAC">
        <w:t xml:space="preserve"> osobno sudjelovao u ovome postupku, </w:t>
      </w:r>
      <w:r w:rsidR="00CA7BAC">
        <w:t>nepoznatog je prebivališta i boravišta, pa se za</w:t>
      </w:r>
      <w:r w:rsidRPr="00746A21" w:rsidR="00CA7BAC">
        <w:t xml:space="preserve"> njega nisu mogli </w:t>
      </w:r>
      <w:r w:rsidR="00CA7BAC">
        <w:t xml:space="preserve">pribaviti svi potrebni podatci, </w:t>
      </w:r>
      <w:r w:rsidR="00CA7BAC">
        <w:rPr>
          <w:color w:val="auto"/>
        </w:rPr>
        <w:t>da tuženik</w:t>
      </w:r>
      <w:r w:rsidRPr="00ED50EB" w:rsidR="00CA7BAC">
        <w:rPr>
          <w:color w:val="auto"/>
        </w:rPr>
        <w:t xml:space="preserve"> prema trećima nema zakonske obveze uzdržavanja osim </w:t>
      </w:r>
      <w:proofErr w:type="spellStart"/>
      <w:r w:rsidRPr="00ED50EB" w:rsidR="00CA7BAC">
        <w:rPr>
          <w:color w:val="auto"/>
        </w:rPr>
        <w:t>mlt</w:t>
      </w:r>
      <w:proofErr w:type="spellEnd"/>
      <w:r w:rsidRPr="00ED50EB" w:rsidR="00CA7BAC">
        <w:rPr>
          <w:color w:val="auto"/>
        </w:rPr>
        <w:t>.</w:t>
      </w:r>
      <w:r w:rsidR="00941825">
        <w:rPr>
          <w:color w:val="auto"/>
        </w:rPr>
        <w:t xml:space="preserve"> A</w:t>
      </w:r>
      <w:r w:rsidR="00701F1C">
        <w:rPr>
          <w:color w:val="auto"/>
        </w:rPr>
        <w:t>.</w:t>
      </w:r>
      <w:r w:rsidR="00941825">
        <w:rPr>
          <w:color w:val="auto"/>
        </w:rPr>
        <w:t xml:space="preserve"> i R</w:t>
      </w:r>
      <w:r w:rsidR="00701F1C">
        <w:rPr>
          <w:color w:val="auto"/>
        </w:rPr>
        <w:t>.</w:t>
      </w:r>
      <w:r w:rsidR="00CA7BAC">
        <w:rPr>
          <w:color w:val="auto"/>
        </w:rPr>
        <w:t>, djeca od faktičnog prestanka izvanbračne zajednice roditelja žive sa majkom</w:t>
      </w:r>
      <w:r w:rsidRPr="007C48DB" w:rsidR="00CA7BAC">
        <w:t xml:space="preserve"> </w:t>
      </w:r>
      <w:r w:rsidR="00CA7BAC">
        <w:t>koja skrbi o djeci</w:t>
      </w:r>
      <w:r w:rsidR="00CA7BAC">
        <w:rPr>
          <w:color w:val="auto"/>
        </w:rPr>
        <w:t>, otac ne doprinosi za uzdržavanje djece</w:t>
      </w:r>
      <w:r w:rsidR="00CA7BAC">
        <w:t xml:space="preserve">, </w:t>
      </w:r>
      <w:r w:rsidR="00941825">
        <w:t>niti ostvaruje osobne kontakte s djecom, sud smatra</w:t>
      </w:r>
      <w:r w:rsidRPr="006515A1" w:rsidR="00CA7BAC">
        <w:t xml:space="preserve"> primjernim iznosom za uzdržavanje </w:t>
      </w:r>
      <w:proofErr w:type="spellStart"/>
      <w:r w:rsidRPr="006515A1" w:rsidR="00CA7BAC">
        <w:t>mlt</w:t>
      </w:r>
      <w:proofErr w:type="spellEnd"/>
      <w:r w:rsidRPr="006515A1" w:rsidR="00CA7BAC">
        <w:t>.</w:t>
      </w:r>
      <w:r w:rsidR="00CA7BAC">
        <w:t xml:space="preserve"> </w:t>
      </w:r>
      <w:r>
        <w:t>A</w:t>
      </w:r>
      <w:r w:rsidR="00701F1C">
        <w:t>.</w:t>
      </w:r>
      <w:r>
        <w:t xml:space="preserve"> i </w:t>
      </w:r>
      <w:proofErr w:type="spellStart"/>
      <w:r>
        <w:t>mlt</w:t>
      </w:r>
      <w:proofErr w:type="spellEnd"/>
      <w:r>
        <w:t>. R</w:t>
      </w:r>
      <w:r w:rsidR="00701F1C">
        <w:t>.</w:t>
      </w:r>
      <w:r>
        <w:t xml:space="preserve"> </w:t>
      </w:r>
      <w:r w:rsidR="00CA7BAC">
        <w:t xml:space="preserve">traženi iznos od </w:t>
      </w:r>
      <w:r>
        <w:t>po 264,00 eura mjesečno, za svako dijete,</w:t>
      </w:r>
      <w:r w:rsidR="00CA7BAC">
        <w:t xml:space="preserve"> koji je </w:t>
      </w:r>
      <w:r>
        <w:t xml:space="preserve">sada </w:t>
      </w:r>
      <w:r w:rsidR="00CA7BAC">
        <w:t>ispod minimalnog mjesečnog</w:t>
      </w:r>
      <w:r w:rsidRPr="006515A1" w:rsidR="00CA7BAC">
        <w:t xml:space="preserve"> iznos</w:t>
      </w:r>
      <w:r w:rsidR="00CA7BAC">
        <w:t>a</w:t>
      </w:r>
      <w:r w:rsidRPr="006515A1" w:rsidR="00CA7BAC">
        <w:t xml:space="preserve"> koji je dužan platiti r</w:t>
      </w:r>
      <w:r w:rsidR="00CA7BAC">
        <w:t>oditelj koji ne živi s djetetom</w:t>
      </w:r>
      <w:r w:rsidRPr="006515A1" w:rsidR="00CA7BAC">
        <w:t xml:space="preserve"> </w:t>
      </w:r>
      <w:r w:rsidR="00941825">
        <w:t xml:space="preserve">u dobi od </w:t>
      </w:r>
      <w:r w:rsidRPr="00A63245" w:rsidR="00941825">
        <w:t xml:space="preserve">7 do 12 godina </w:t>
      </w:r>
      <w:r w:rsidR="00CA7BAC">
        <w:t>(</w:t>
      </w:r>
      <w:r w:rsidRPr="00DE1802" w:rsidR="00CA7BAC">
        <w:rPr>
          <w:color w:val="auto"/>
        </w:rPr>
        <w:t xml:space="preserve">obrazloženo pod točkom </w:t>
      </w:r>
      <w:r>
        <w:rPr>
          <w:color w:val="auto"/>
        </w:rPr>
        <w:t>3</w:t>
      </w:r>
      <w:r w:rsidR="00CA7BAC">
        <w:rPr>
          <w:color w:val="auto"/>
        </w:rPr>
        <w:t>2</w:t>
      </w:r>
      <w:r>
        <w:rPr>
          <w:color w:val="auto"/>
        </w:rPr>
        <w:t>.)</w:t>
      </w:r>
    </w:p>
    <w:p w:rsidR="00CA7BAC" w:rsidP="00CA7BAC" w:rsidRDefault="00CA7BAC" w14:paraId="1C54EBB1" w14:textId="77777777">
      <w:pPr>
        <w:pStyle w:val="Default"/>
        <w:jc w:val="both"/>
        <w:rPr>
          <w:color w:val="auto"/>
        </w:rPr>
      </w:pPr>
    </w:p>
    <w:p w:rsidR="00CA7BAC" w:rsidP="00CA7BAC" w:rsidRDefault="00B37D4B" w14:paraId="00E2AC7D" w14:textId="798CD667">
      <w:pPr>
        <w:pStyle w:val="Default"/>
        <w:jc w:val="both"/>
        <w:rPr>
          <w:color w:val="auto"/>
        </w:rPr>
      </w:pPr>
      <w:r>
        <w:rPr>
          <w:color w:val="auto"/>
        </w:rPr>
        <w:t>37</w:t>
      </w:r>
      <w:r w:rsidR="00CA7BAC">
        <w:rPr>
          <w:color w:val="auto"/>
        </w:rPr>
        <w:t xml:space="preserve">.   </w:t>
      </w:r>
      <w:r w:rsidRPr="00ED50EB" w:rsidR="00CA7BAC">
        <w:rPr>
          <w:color w:val="auto"/>
        </w:rPr>
        <w:t xml:space="preserve">Odlučujući o visini uzdržavanja sud je imao u vidu da se svakodnevna skrb o djetetu smatra jednako vrijednom zadovoljavanju materijalnih potreba djeteta u obliku novčanog uzdržavanja, te da roditelj s kojim dijete stanuje svoj udio u obvezi uzdržavanja ispunjava kroz svakodnevnu skrb o djetetu u smislu odredbe članku 310. </w:t>
      </w:r>
      <w:proofErr w:type="spellStart"/>
      <w:r w:rsidRPr="00ED50EB" w:rsidR="00CA7BAC">
        <w:rPr>
          <w:color w:val="auto"/>
        </w:rPr>
        <w:t>ObZ</w:t>
      </w:r>
      <w:proofErr w:type="spellEnd"/>
      <w:r w:rsidRPr="00ED50EB" w:rsidR="00CA7BAC">
        <w:rPr>
          <w:color w:val="auto"/>
        </w:rPr>
        <w:t>-a, a ostatak novca uz iznos uzdržavanja koji će plać</w:t>
      </w:r>
      <w:r w:rsidR="00CA7BAC">
        <w:rPr>
          <w:color w:val="auto"/>
        </w:rPr>
        <w:t xml:space="preserve">ati otac, doprinosit će majka. </w:t>
      </w:r>
    </w:p>
    <w:p w:rsidRPr="00063A7E" w:rsidR="00CA7BAC" w:rsidP="00CA7BAC" w:rsidRDefault="00CA7BAC" w14:paraId="12FFD9F5" w14:textId="77777777">
      <w:pPr>
        <w:pStyle w:val="Default"/>
        <w:jc w:val="both"/>
        <w:rPr>
          <w:color w:val="auto"/>
        </w:rPr>
      </w:pPr>
    </w:p>
    <w:p w:rsidRPr="00810E87" w:rsidR="00CA7BAC" w:rsidP="00CA7BAC" w:rsidRDefault="00B37D4B" w14:paraId="7C59355D" w14:textId="5930F17B">
      <w:pPr>
        <w:autoSpaceDE w:val="false"/>
        <w:autoSpaceDN w:val="false"/>
        <w:adjustRightInd w:val="false"/>
        <w:jc w:val="both"/>
        <w:rPr>
          <w:rFonts w:ascii="Arial" w:hAnsi="Arial" w:cs="Arial"/>
        </w:rPr>
      </w:pPr>
      <w:r>
        <w:rPr>
          <w:rFonts w:ascii="Arial" w:hAnsi="Arial" w:cs="Arial"/>
        </w:rPr>
        <w:t>38</w:t>
      </w:r>
      <w:r w:rsidRPr="00063A7E" w:rsidR="00CA7BAC">
        <w:rPr>
          <w:rFonts w:ascii="Arial" w:hAnsi="Arial" w:cs="Arial"/>
        </w:rPr>
        <w:t>.</w:t>
      </w:r>
      <w:r w:rsidRPr="00063A7E" w:rsidR="00CA7BAC">
        <w:t xml:space="preserve">   </w:t>
      </w:r>
      <w:r w:rsidRPr="00063A7E" w:rsidR="00CA7BAC">
        <w:rPr>
          <w:rFonts w:ascii="Arial" w:hAnsi="Arial" w:cs="Arial"/>
        </w:rPr>
        <w:t xml:space="preserve">O uskraćenom uzdržavanju odlučeno je primjenom naprijed citirane odredbe članka 289. </w:t>
      </w:r>
      <w:proofErr w:type="spellStart"/>
      <w:r w:rsidRPr="00063A7E" w:rsidR="00CA7BAC">
        <w:rPr>
          <w:rFonts w:ascii="Arial" w:hAnsi="Arial" w:cs="Arial"/>
        </w:rPr>
        <w:t>ObZ</w:t>
      </w:r>
      <w:proofErr w:type="spellEnd"/>
      <w:r w:rsidRPr="00063A7E" w:rsidR="00CA7BAC">
        <w:rPr>
          <w:rFonts w:ascii="Arial" w:hAnsi="Arial" w:cs="Arial"/>
        </w:rPr>
        <w:t>-a, te je ocu naloženo platiti</w:t>
      </w:r>
      <w:r w:rsidRPr="00063A7E" w:rsidR="00CA7BAC">
        <w:t xml:space="preserve"> </w:t>
      </w:r>
      <w:r w:rsidRPr="00063A7E" w:rsidR="00CA7BAC">
        <w:rPr>
          <w:rFonts w:ascii="Arial" w:hAnsi="Arial" w:cs="Arial"/>
        </w:rPr>
        <w:t xml:space="preserve">za uzdržavanje </w:t>
      </w:r>
      <w:r>
        <w:rPr>
          <w:rFonts w:ascii="Arial" w:hAnsi="Arial" w:cs="Arial"/>
        </w:rPr>
        <w:t xml:space="preserve">svakog </w:t>
      </w:r>
      <w:proofErr w:type="spellStart"/>
      <w:r w:rsidRPr="00063A7E" w:rsidR="00CA7BAC">
        <w:rPr>
          <w:rFonts w:ascii="Arial" w:hAnsi="Arial" w:cs="Arial"/>
        </w:rPr>
        <w:t>mlt</w:t>
      </w:r>
      <w:proofErr w:type="spellEnd"/>
      <w:r w:rsidRPr="00063A7E" w:rsidR="00CA7BAC">
        <w:rPr>
          <w:rFonts w:ascii="Arial" w:hAnsi="Arial" w:cs="Arial"/>
        </w:rPr>
        <w:t xml:space="preserve">. </w:t>
      </w:r>
      <w:r>
        <w:rPr>
          <w:rFonts w:ascii="Arial" w:hAnsi="Arial" w:cs="Arial"/>
        </w:rPr>
        <w:t xml:space="preserve">djeteta </w:t>
      </w:r>
      <w:r w:rsidRPr="00F82898">
        <w:rPr>
          <w:rFonts w:ascii="Arial" w:hAnsi="Arial" w:cs="Arial"/>
          <w:bCs/>
        </w:rPr>
        <w:t xml:space="preserve">iznos od ukupno 9.471,80 </w:t>
      </w:r>
      <w:r>
        <w:rPr>
          <w:rFonts w:ascii="Arial" w:hAnsi="Arial" w:cs="Arial"/>
          <w:bCs/>
        </w:rPr>
        <w:t xml:space="preserve">eura </w:t>
      </w:r>
      <w:r w:rsidRPr="00F82898">
        <w:rPr>
          <w:rFonts w:ascii="Arial" w:hAnsi="Arial" w:cs="Arial"/>
          <w:bCs/>
        </w:rPr>
        <w:t>za razdoblje od siječnja 2020</w:t>
      </w:r>
      <w:r>
        <w:rPr>
          <w:rFonts w:ascii="Arial" w:hAnsi="Arial" w:cs="Arial"/>
          <w:bCs/>
        </w:rPr>
        <w:t xml:space="preserve">. godine do lipnja 2025. godine </w:t>
      </w:r>
      <w:r w:rsidRPr="00063A7E" w:rsidR="00CA7BAC">
        <w:rPr>
          <w:rFonts w:ascii="Arial" w:hAnsi="Arial" w:cs="Arial"/>
        </w:rPr>
        <w:t xml:space="preserve">(od kada otac ne živi s </w:t>
      </w:r>
      <w:proofErr w:type="spellStart"/>
      <w:r w:rsidRPr="00063A7E" w:rsidR="00CA7BAC">
        <w:rPr>
          <w:rFonts w:ascii="Arial" w:hAnsi="Arial" w:cs="Arial"/>
        </w:rPr>
        <w:t>mlt</w:t>
      </w:r>
      <w:proofErr w:type="spellEnd"/>
      <w:r w:rsidRPr="00063A7E" w:rsidR="00CA7BAC">
        <w:rPr>
          <w:rFonts w:ascii="Arial" w:hAnsi="Arial" w:cs="Arial"/>
        </w:rPr>
        <w:t>. djecom</w:t>
      </w:r>
      <w:r>
        <w:rPr>
          <w:rFonts w:ascii="Arial" w:hAnsi="Arial" w:cs="Arial"/>
        </w:rPr>
        <w:t xml:space="preserve"> do podnošenja tužbe</w:t>
      </w:r>
      <w:r w:rsidRPr="00063A7E" w:rsidR="00CA7BAC">
        <w:rPr>
          <w:rFonts w:ascii="Arial" w:hAnsi="Arial" w:cs="Arial"/>
        </w:rPr>
        <w:t>) dok je od podnošenja tužbe</w:t>
      </w:r>
      <w:r>
        <w:rPr>
          <w:rFonts w:ascii="Arial" w:hAnsi="Arial" w:cs="Arial"/>
        </w:rPr>
        <w:t xml:space="preserve"> </w:t>
      </w:r>
      <w:r w:rsidRPr="00DC2327">
        <w:rPr>
          <w:rFonts w:ascii="Arial" w:hAnsi="Arial" w:cs="Arial"/>
          <w:bCs/>
        </w:rPr>
        <w:t>6. lipnja 2025</w:t>
      </w:r>
      <w:r w:rsidRPr="00063A7E" w:rsidR="00CA7BAC">
        <w:rPr>
          <w:rFonts w:ascii="Arial" w:hAnsi="Arial" w:cs="Arial"/>
        </w:rPr>
        <w:t xml:space="preserve">., pa ubuduće dužan doprinositi na ime uzdržavanja iznos od </w:t>
      </w:r>
      <w:r>
        <w:rPr>
          <w:rFonts w:ascii="Arial" w:hAnsi="Arial" w:cs="Arial"/>
        </w:rPr>
        <w:t xml:space="preserve">po 264,00 </w:t>
      </w:r>
      <w:r w:rsidRPr="00063A7E" w:rsidR="00CA7BAC">
        <w:rPr>
          <w:rFonts w:ascii="Arial" w:hAnsi="Arial" w:cs="Arial"/>
        </w:rPr>
        <w:t xml:space="preserve"> </w:t>
      </w:r>
      <w:r>
        <w:rPr>
          <w:rFonts w:ascii="Arial" w:hAnsi="Arial" w:cs="Arial"/>
        </w:rPr>
        <w:t xml:space="preserve">eura </w:t>
      </w:r>
      <w:r w:rsidRPr="00063A7E" w:rsidR="00CA7BAC">
        <w:rPr>
          <w:rFonts w:ascii="Arial" w:hAnsi="Arial" w:cs="Arial"/>
        </w:rPr>
        <w:t xml:space="preserve">mjesečno, </w:t>
      </w:r>
      <w:r>
        <w:rPr>
          <w:rFonts w:ascii="Arial" w:hAnsi="Arial" w:cs="Arial"/>
        </w:rPr>
        <w:t xml:space="preserve">za svako dijete, </w:t>
      </w:r>
      <w:r w:rsidRPr="00063A7E" w:rsidR="00CA7BAC">
        <w:rPr>
          <w:rFonts w:ascii="Arial" w:hAnsi="Arial" w:cs="Arial"/>
        </w:rPr>
        <w:t xml:space="preserve">sve dok za to budu postojali zakonski uvjeti, </w:t>
      </w:r>
      <w:r w:rsidRPr="00063A7E" w:rsidR="00CA7BAC">
        <w:rPr>
          <w:rFonts w:ascii="Arial" w:hAnsi="Arial" w:cs="Arial"/>
          <w:lang w:eastAsia="en-US"/>
        </w:rPr>
        <w:t xml:space="preserve">a </w:t>
      </w:r>
      <w:proofErr w:type="spellStart"/>
      <w:r w:rsidRPr="00063A7E" w:rsidR="00CA7BAC">
        <w:rPr>
          <w:rFonts w:ascii="Arial" w:hAnsi="Arial" w:cs="Arial"/>
          <w:lang w:eastAsia="en-US"/>
        </w:rPr>
        <w:t>dospjevajuće</w:t>
      </w:r>
      <w:proofErr w:type="spellEnd"/>
      <w:r w:rsidRPr="00063A7E" w:rsidR="00CA7BAC">
        <w:rPr>
          <w:rFonts w:ascii="Arial" w:hAnsi="Arial" w:cs="Arial"/>
          <w:lang w:eastAsia="en-US"/>
        </w:rPr>
        <w:t xml:space="preserve"> do svakog 15-og u mjesecu za tekući mjesec, kao i da plati razliku dospjelih obroka, odjednom u roku od 15 dana</w:t>
      </w:r>
      <w:r w:rsidRPr="00063A7E" w:rsidR="00CA7BAC">
        <w:rPr>
          <w:rFonts w:ascii="Arial" w:hAnsi="Arial" w:cs="Arial"/>
        </w:rPr>
        <w:t xml:space="preserve">, sve sa zakonskim zateznim kamatama određenim sukladno odredbi članka 29. stavak 1. i 2. Zakona o obveznim odnosima </w:t>
      </w:r>
      <w:r w:rsidRPr="00063A7E" w:rsidR="00CA7BAC">
        <w:rPr>
          <w:rFonts w:ascii="Arial" w:hAnsi="Arial" w:cs="Arial"/>
          <w:lang w:eastAsia="en-US"/>
        </w:rPr>
        <w:t>(„Narodne novine“ broj: 53/91,73/91, 3/94, 107/95, 7/96, 112/99 i 35/05, 41/08, 78/15 i 29/18, 126/21, 114/22, 156/22 i 155/23 - dalje ZOO-a)</w:t>
      </w:r>
      <w:r w:rsidRPr="00063A7E" w:rsidR="00CA7BAC">
        <w:rPr>
          <w:rFonts w:ascii="Arial" w:hAnsi="Arial" w:cs="Arial"/>
        </w:rPr>
        <w:t xml:space="preserve">. Naime, dužnik koji zakasni s </w:t>
      </w:r>
      <w:r w:rsidRPr="00746A21" w:rsidR="00CA7BAC">
        <w:rPr>
          <w:rFonts w:ascii="Arial" w:hAnsi="Arial" w:cs="Arial"/>
        </w:rPr>
        <w:t>ispunjavanjem novčane obveze duguje</w:t>
      </w:r>
      <w:r w:rsidR="00CA7BAC">
        <w:rPr>
          <w:rFonts w:ascii="Arial" w:hAnsi="Arial" w:cs="Arial"/>
        </w:rPr>
        <w:t xml:space="preserve"> osim glavnice i zateznu</w:t>
      </w:r>
      <w:r w:rsidR="008B7A6B">
        <w:rPr>
          <w:rFonts w:ascii="Arial" w:hAnsi="Arial" w:cs="Arial"/>
        </w:rPr>
        <w:t xml:space="preserve"> kamatu.</w:t>
      </w:r>
    </w:p>
    <w:p w:rsidR="00CA7BAC" w:rsidP="00CA7BAC" w:rsidRDefault="00CA7BAC" w14:paraId="05612052" w14:textId="77777777">
      <w:pPr>
        <w:autoSpaceDE w:val="false"/>
        <w:autoSpaceDN w:val="false"/>
        <w:adjustRightInd w:val="false"/>
        <w:jc w:val="both"/>
        <w:rPr>
          <w:rFonts w:ascii="Arial" w:hAnsi="Arial" w:cs="Arial"/>
        </w:rPr>
      </w:pPr>
    </w:p>
    <w:p w:rsidRPr="00F86242" w:rsidR="00DE38A7" w:rsidP="00DE38A7" w:rsidRDefault="00B37D4B" w14:paraId="3D15891B" w14:textId="13902A76">
      <w:pPr>
        <w:pStyle w:val="Tijeloteksta"/>
        <w:rPr>
          <w:rFonts w:ascii="Arial" w:hAnsi="Arial" w:cs="Arial"/>
        </w:rPr>
      </w:pPr>
      <w:r>
        <w:rPr>
          <w:rFonts w:ascii="Arial" w:hAnsi="Arial" w:cs="Arial"/>
        </w:rPr>
        <w:t>39</w:t>
      </w:r>
      <w:r w:rsidR="00CA7BAC">
        <w:rPr>
          <w:rFonts w:ascii="Arial" w:hAnsi="Arial" w:cs="Arial"/>
        </w:rPr>
        <w:t xml:space="preserve">.  </w:t>
      </w:r>
      <w:r w:rsidRPr="00542FA3" w:rsidR="00CA7BAC">
        <w:rPr>
          <w:rFonts w:ascii="Arial" w:hAnsi="Arial" w:cs="Arial"/>
        </w:rPr>
        <w:t xml:space="preserve"> Slijedom izloženog, a na temelju odredbi članka 307., 309., 310</w:t>
      </w:r>
      <w:r w:rsidR="00CA7BAC">
        <w:rPr>
          <w:rFonts w:ascii="Arial" w:hAnsi="Arial" w:cs="Arial"/>
        </w:rPr>
        <w:t xml:space="preserve">., 311., 313. </w:t>
      </w:r>
      <w:r w:rsidRPr="00542FA3" w:rsidR="00CA7BAC">
        <w:rPr>
          <w:rFonts w:ascii="Arial" w:hAnsi="Arial" w:cs="Arial"/>
        </w:rPr>
        <w:t xml:space="preserve">i 314. st. 1. i 2. </w:t>
      </w:r>
      <w:proofErr w:type="spellStart"/>
      <w:r w:rsidRPr="00542FA3" w:rsidR="00CA7BAC">
        <w:rPr>
          <w:rFonts w:ascii="Arial" w:hAnsi="Arial" w:cs="Arial"/>
        </w:rPr>
        <w:t>ObZ</w:t>
      </w:r>
      <w:proofErr w:type="spellEnd"/>
      <w:r w:rsidRPr="00542FA3" w:rsidR="00CA7BAC">
        <w:rPr>
          <w:rFonts w:ascii="Arial" w:hAnsi="Arial" w:cs="Arial"/>
        </w:rPr>
        <w:t>-a</w:t>
      </w:r>
      <w:r w:rsidR="00CA7BAC">
        <w:rPr>
          <w:rFonts w:ascii="Arial" w:hAnsi="Arial" w:cs="Arial"/>
        </w:rPr>
        <w:t xml:space="preserve">, </w:t>
      </w:r>
      <w:r w:rsidRPr="00542FA3" w:rsidR="00CA7BAC">
        <w:rPr>
          <w:rFonts w:ascii="Arial" w:hAnsi="Arial" w:cs="Arial"/>
        </w:rPr>
        <w:t xml:space="preserve">te članka 3. Konvencije o pravima djeteta, odlučeno je o doprinosu tuženika za uzdržavanje kao pod </w:t>
      </w:r>
      <w:r w:rsidR="008B7A6B">
        <w:rPr>
          <w:rFonts w:ascii="Arial" w:hAnsi="Arial" w:cs="Arial"/>
        </w:rPr>
        <w:t>III. i VI</w:t>
      </w:r>
      <w:r w:rsidRPr="00943F3D" w:rsidR="00CA7BAC">
        <w:rPr>
          <w:rFonts w:ascii="Arial" w:hAnsi="Arial" w:cs="Arial"/>
        </w:rPr>
        <w:t xml:space="preserve">. </w:t>
      </w:r>
      <w:r w:rsidRPr="00031318" w:rsidR="00CA7BAC">
        <w:rPr>
          <w:rFonts w:ascii="Arial" w:hAnsi="Arial" w:cs="Arial"/>
        </w:rPr>
        <w:t>izreke</w:t>
      </w:r>
      <w:r w:rsidRPr="00542FA3" w:rsidR="00CA7BAC">
        <w:rPr>
          <w:rFonts w:ascii="Arial" w:hAnsi="Arial" w:cs="Arial"/>
        </w:rPr>
        <w:t xml:space="preserve">. Napominje se da je ova odluka donesena temeljem trenutno dostupnih podataka, a u slučaju bitne promjene relevantnih okolnosti, iznos uzdržavanja može biti povećan ili smanjen u postupku i pod uvjetima u članku 430. i 432. </w:t>
      </w:r>
      <w:proofErr w:type="spellStart"/>
      <w:r w:rsidRPr="00542FA3" w:rsidR="00CA7BAC">
        <w:rPr>
          <w:rFonts w:ascii="Arial" w:hAnsi="Arial" w:cs="Arial"/>
        </w:rPr>
        <w:t>ObZ</w:t>
      </w:r>
      <w:proofErr w:type="spellEnd"/>
      <w:r w:rsidRPr="00542FA3" w:rsidR="00CA7BAC">
        <w:rPr>
          <w:rFonts w:ascii="Arial" w:hAnsi="Arial" w:cs="Arial"/>
        </w:rPr>
        <w:t xml:space="preserve">-a. </w:t>
      </w:r>
    </w:p>
    <w:p w:rsidRPr="00883C36" w:rsidR="00DE38A7" w:rsidP="00DE38A7" w:rsidRDefault="00DE38A7" w14:paraId="7E39AB2B" w14:textId="77777777">
      <w:pPr>
        <w:pStyle w:val="Tijeloteksta"/>
      </w:pPr>
    </w:p>
    <w:p w:rsidRPr="003322F7" w:rsidR="00DE38A7" w:rsidP="00DE38A7" w:rsidRDefault="008B7A6B" w14:paraId="05689313" w14:textId="7D822FB4">
      <w:pPr>
        <w:jc w:val="both"/>
        <w:rPr>
          <w:rFonts w:ascii="Arial" w:hAnsi="Arial" w:cs="Arial" w:eastAsiaTheme="minorHAnsi"/>
          <w:lang w:eastAsia="en-US"/>
        </w:rPr>
      </w:pPr>
      <w:r>
        <w:rPr>
          <w:rFonts w:ascii="Arial" w:hAnsi="Arial" w:cs="Arial"/>
        </w:rPr>
        <w:t>40</w:t>
      </w:r>
      <w:r w:rsidR="00DE38A7">
        <w:rPr>
          <w:rFonts w:ascii="Arial" w:hAnsi="Arial" w:cs="Arial"/>
        </w:rPr>
        <w:t xml:space="preserve">.    </w:t>
      </w:r>
      <w:r w:rsidRPr="00EB18B7" w:rsidR="00DE38A7">
        <w:rPr>
          <w:rFonts w:ascii="Arial" w:hAnsi="Arial" w:cs="Arial"/>
        </w:rPr>
        <w:t xml:space="preserve">Odluka o trošku postupka temelji se na odredbi članka 366. </w:t>
      </w:r>
      <w:proofErr w:type="spellStart"/>
      <w:r w:rsidRPr="00EB18B7" w:rsidR="00DE38A7">
        <w:rPr>
          <w:rFonts w:ascii="Arial" w:hAnsi="Arial" w:cs="Arial"/>
        </w:rPr>
        <w:t>ObZ</w:t>
      </w:r>
      <w:proofErr w:type="spellEnd"/>
      <w:r w:rsidRPr="00EB18B7" w:rsidR="00DE38A7">
        <w:rPr>
          <w:rFonts w:ascii="Arial" w:hAnsi="Arial" w:cs="Arial"/>
        </w:rPr>
        <w:t>-a, u svezi s člankom 154. stavkom 1. ZPP-a, a</w:t>
      </w:r>
      <w:r>
        <w:rPr>
          <w:rFonts w:ascii="Arial" w:hAnsi="Arial" w:cs="Arial"/>
        </w:rPr>
        <w:t xml:space="preserve"> odnosi se na trošak zastupanja tužiteljice</w:t>
      </w:r>
      <w:r w:rsidRPr="00EB18B7" w:rsidR="00DE38A7">
        <w:rPr>
          <w:rFonts w:ascii="Arial" w:hAnsi="Arial" w:cs="Arial"/>
        </w:rPr>
        <w:t xml:space="preserve"> po opunomoćeniku </w:t>
      </w:r>
      <w:r w:rsidRPr="00EB18B7" w:rsidR="00DE38A7">
        <w:rPr>
          <w:rFonts w:ascii="Arial" w:hAnsi="Arial" w:cs="Arial" w:eastAsiaTheme="minorHAnsi"/>
          <w:lang w:eastAsia="en-US"/>
        </w:rPr>
        <w:t>iz reda odvjetnika</w:t>
      </w:r>
      <w:r w:rsidR="00DE38A7">
        <w:rPr>
          <w:rFonts w:ascii="Arial" w:hAnsi="Arial" w:cs="Arial" w:eastAsiaTheme="minorHAnsi"/>
          <w:lang w:eastAsia="en-US"/>
        </w:rPr>
        <w:t>,</w:t>
      </w:r>
      <w:r w:rsidRPr="00EB18B7" w:rsidR="00DE38A7">
        <w:rPr>
          <w:rFonts w:ascii="Arial" w:hAnsi="Arial" w:cs="Arial" w:eastAsiaTheme="minorHAnsi"/>
          <w:lang w:eastAsia="en-US"/>
        </w:rPr>
        <w:t xml:space="preserve"> kao jednokratna nagrada u visini od 200 bodova prema </w:t>
      </w:r>
      <w:proofErr w:type="spellStart"/>
      <w:r w:rsidRPr="00EB18B7" w:rsidR="00DE38A7">
        <w:rPr>
          <w:rFonts w:ascii="Arial" w:hAnsi="Arial" w:cs="Arial" w:eastAsiaTheme="minorHAnsi"/>
          <w:lang w:eastAsia="en-US"/>
        </w:rPr>
        <w:t>Tbr</w:t>
      </w:r>
      <w:proofErr w:type="spellEnd"/>
      <w:r w:rsidRPr="00EB18B7" w:rsidR="00DE38A7">
        <w:rPr>
          <w:rFonts w:ascii="Arial" w:hAnsi="Arial" w:cs="Arial" w:eastAsiaTheme="minorHAnsi"/>
          <w:lang w:eastAsia="en-US"/>
        </w:rPr>
        <w:t xml:space="preserve">. 7. </w:t>
      </w:r>
      <w:proofErr w:type="spellStart"/>
      <w:r w:rsidRPr="00EB18B7" w:rsidR="00DE38A7">
        <w:rPr>
          <w:rFonts w:ascii="Arial" w:hAnsi="Arial" w:cs="Arial" w:eastAsiaTheme="minorHAnsi"/>
          <w:lang w:eastAsia="en-US"/>
        </w:rPr>
        <w:t>toč</w:t>
      </w:r>
      <w:proofErr w:type="spellEnd"/>
      <w:r w:rsidRPr="00EB18B7" w:rsidR="00DE38A7">
        <w:rPr>
          <w:rFonts w:ascii="Arial" w:hAnsi="Arial" w:cs="Arial" w:eastAsiaTheme="minorHAnsi"/>
          <w:lang w:eastAsia="en-US"/>
        </w:rPr>
        <w:t xml:space="preserve">. 3. alineja 1. Tarife o nagradama i naknadi troškova za rad odvjetnika </w:t>
      </w:r>
      <w:r w:rsidRPr="00EB18B7" w:rsidR="00DE38A7">
        <w:rPr>
          <w:rFonts w:ascii="Arial" w:hAnsi="Arial" w:cs="Arial"/>
        </w:rPr>
        <w:t>(</w:t>
      </w:r>
      <w:r w:rsidRPr="00EB18B7" w:rsidR="00DE38A7">
        <w:rPr>
          <w:rFonts w:ascii="Arial" w:hAnsi="Arial" w:cs="Arial"/>
          <w:bCs/>
        </w:rPr>
        <w:t>„Narodne novine“ broj:</w:t>
      </w:r>
      <w:r w:rsidRPr="00EB18B7" w:rsidR="00DE38A7">
        <w:rPr>
          <w:rFonts w:ascii="Arial" w:hAnsi="Arial" w:cs="Arial"/>
        </w:rPr>
        <w:t xml:space="preserve"> 138/2023), odnosno iznos od 400 eura, budući </w:t>
      </w:r>
      <w:r w:rsidRPr="00EB18B7" w:rsidR="00DE38A7">
        <w:rPr>
          <w:rFonts w:ascii="Arial" w:hAnsi="Arial" w:cs="Arial" w:eastAsiaTheme="minorHAnsi"/>
          <w:lang w:eastAsia="en-US"/>
        </w:rPr>
        <w:t xml:space="preserve"> </w:t>
      </w:r>
      <w:r w:rsidRPr="00EB18B7" w:rsidR="00DE38A7">
        <w:rPr>
          <w:rFonts w:ascii="Arial" w:hAnsi="Arial" w:cs="Arial"/>
        </w:rPr>
        <w:t>vrijednost boda iznosi 2 eura (</w:t>
      </w:r>
      <w:proofErr w:type="spellStart"/>
      <w:r w:rsidRPr="00EB18B7" w:rsidR="00DE38A7">
        <w:rPr>
          <w:rFonts w:ascii="Arial" w:hAnsi="Arial" w:cs="Arial"/>
        </w:rPr>
        <w:t>Tbr</w:t>
      </w:r>
      <w:proofErr w:type="spellEnd"/>
      <w:r w:rsidRPr="00EB18B7" w:rsidR="00DE38A7">
        <w:rPr>
          <w:rFonts w:ascii="Arial" w:hAnsi="Arial" w:cs="Arial"/>
        </w:rPr>
        <w:t>. 54. Tarife), što s porezom na dodanu vrijednost od 25 %, koji iznosi 100 eura, čini ukupni iznos od 500</w:t>
      </w:r>
      <w:r w:rsidR="00DE38A7">
        <w:rPr>
          <w:rFonts w:ascii="Arial" w:hAnsi="Arial" w:cs="Arial"/>
        </w:rPr>
        <w:t xml:space="preserve"> eura, koji iznos je tužiteljici</w:t>
      </w:r>
      <w:r w:rsidRPr="00EB18B7" w:rsidR="00DE38A7">
        <w:rPr>
          <w:rFonts w:ascii="Arial" w:hAnsi="Arial" w:cs="Arial"/>
        </w:rPr>
        <w:t xml:space="preserve"> i dosuđen kao</w:t>
      </w:r>
      <w:r w:rsidR="00DE38A7">
        <w:rPr>
          <w:rFonts w:ascii="Arial" w:hAnsi="Arial" w:cs="Arial" w:eastAsiaTheme="minorHAnsi"/>
          <w:lang w:eastAsia="en-US"/>
        </w:rPr>
        <w:t xml:space="preserve"> </w:t>
      </w:r>
      <w:r>
        <w:rPr>
          <w:rFonts w:ascii="Arial" w:hAnsi="Arial" w:cs="Arial"/>
        </w:rPr>
        <w:t>pod točkom VI</w:t>
      </w:r>
      <w:r w:rsidR="00DE38A7">
        <w:rPr>
          <w:rFonts w:ascii="Arial" w:hAnsi="Arial" w:cs="Arial"/>
        </w:rPr>
        <w:t xml:space="preserve">. izreke presude. </w:t>
      </w:r>
      <w:r w:rsidRPr="004057D2" w:rsidR="00DE38A7">
        <w:rPr>
          <w:rFonts w:ascii="Arial" w:hAnsi="Arial" w:cs="Arial"/>
        </w:rPr>
        <w:t xml:space="preserve"> </w:t>
      </w:r>
    </w:p>
    <w:p w:rsidR="00DE38A7" w:rsidP="00DE38A7" w:rsidRDefault="00DE38A7" w14:paraId="17DEFC86" w14:textId="77777777">
      <w:pPr>
        <w:pStyle w:val="Tijeloteksta"/>
        <w:rPr>
          <w:rFonts w:ascii="Arial" w:hAnsi="Arial" w:cs="Arial"/>
        </w:rPr>
      </w:pPr>
    </w:p>
    <w:p w:rsidRPr="00840296" w:rsidR="00DE38A7" w:rsidP="008B7A6B" w:rsidRDefault="008B7A6B" w14:paraId="32FCFD3C" w14:textId="33B755FF">
      <w:pPr>
        <w:pStyle w:val="Odlomakpopisa"/>
        <w:autoSpaceDE w:val="false"/>
        <w:autoSpaceDN w:val="false"/>
        <w:adjustRightInd w:val="false"/>
        <w:ind w:left="0"/>
        <w:jc w:val="both"/>
        <w:rPr>
          <w:rFonts w:ascii="Arial" w:hAnsi="Arial" w:cs="Arial"/>
        </w:rPr>
      </w:pPr>
      <w:r>
        <w:rPr>
          <w:rFonts w:ascii="Arial" w:hAnsi="Arial" w:cs="Arial"/>
        </w:rPr>
        <w:lastRenderedPageBreak/>
        <w:t>41</w:t>
      </w:r>
      <w:r w:rsidR="00DE38A7">
        <w:rPr>
          <w:rFonts w:ascii="Arial" w:hAnsi="Arial" w:cs="Arial"/>
        </w:rPr>
        <w:t xml:space="preserve">.   </w:t>
      </w:r>
      <w:r w:rsidRPr="00863F49" w:rsidR="00DE38A7">
        <w:rPr>
          <w:rFonts w:ascii="Arial" w:hAnsi="Arial" w:cs="Arial"/>
        </w:rPr>
        <w:t>Tužiteljica je na dosuđeni trošak potraživala i zatezne kamate na koje ima pravo temeljem odredbi članka 67. stavak 3. u vezi s člankom 30. Ovršnog zakona („Narodne novine“ broj 112/12, 25/13, 93/14, 55/16, 73/17, 131/20, 114/22 i 6/24 - dalje: OZ), pa joj je zahtjev prihvaćen, a zatezne kamate teku na parnični trošak od dana donošenja p</w:t>
      </w:r>
      <w:r>
        <w:rPr>
          <w:rFonts w:ascii="Arial" w:hAnsi="Arial" w:cs="Arial"/>
        </w:rPr>
        <w:t>rvostupanjske presude, tj. od 13. srpnja</w:t>
      </w:r>
      <w:r w:rsidRPr="00863F49" w:rsidR="00DE38A7">
        <w:rPr>
          <w:rFonts w:ascii="Arial" w:hAnsi="Arial" w:cs="Arial"/>
        </w:rPr>
        <w:t xml:space="preserve"> 20</w:t>
      </w:r>
      <w:r>
        <w:rPr>
          <w:rFonts w:ascii="Arial" w:hAnsi="Arial" w:cs="Arial"/>
        </w:rPr>
        <w:t>26</w:t>
      </w:r>
      <w:r w:rsidRPr="00863F49" w:rsidR="00DE38A7">
        <w:rPr>
          <w:rFonts w:ascii="Arial" w:hAnsi="Arial" w:cs="Arial"/>
        </w:rPr>
        <w:t>. pa do isplate po stopi koja je određena člankom 29.</w:t>
      </w:r>
      <w:r w:rsidRPr="00863F49" w:rsidR="00DE38A7">
        <w:rPr>
          <w:rFonts w:ascii="Arial" w:hAnsi="Arial" w:cs="Arial"/>
          <w:lang w:eastAsia="en-US"/>
        </w:rPr>
        <w:t xml:space="preserve"> ZOO-a</w:t>
      </w:r>
      <w:r>
        <w:rPr>
          <w:rFonts w:ascii="Arial" w:hAnsi="Arial" w:cs="Arial"/>
        </w:rPr>
        <w:t>.</w:t>
      </w:r>
    </w:p>
    <w:p w:rsidRPr="00840296" w:rsidR="00DE38A7" w:rsidP="00DE38A7" w:rsidRDefault="00DE38A7" w14:paraId="2E8BAAE8" w14:textId="77777777">
      <w:pPr>
        <w:pStyle w:val="Tijeloteksta"/>
        <w:rPr>
          <w:rFonts w:ascii="Arial" w:hAnsi="Arial" w:cs="Arial"/>
        </w:rPr>
      </w:pPr>
      <w:r w:rsidRPr="00840296">
        <w:rPr>
          <w:rFonts w:ascii="Arial" w:hAnsi="Arial" w:cs="Arial"/>
        </w:rPr>
        <w:t xml:space="preserve">  </w:t>
      </w:r>
    </w:p>
    <w:p w:rsidR="008C45AF" w:rsidP="0058339A" w:rsidRDefault="008B7A6B" w14:paraId="6AC21617" w14:textId="3914A2B1">
      <w:pPr>
        <w:pStyle w:val="Odlomakpopisa"/>
        <w:ind w:left="0"/>
        <w:jc w:val="both"/>
        <w:rPr>
          <w:rFonts w:ascii="Arial" w:hAnsi="Arial" w:cs="Arial"/>
        </w:rPr>
      </w:pPr>
      <w:r>
        <w:rPr>
          <w:rFonts w:ascii="Arial" w:hAnsi="Arial" w:cs="Arial"/>
        </w:rPr>
        <w:t>42</w:t>
      </w:r>
      <w:r w:rsidRPr="00840296" w:rsidR="00DE38A7">
        <w:rPr>
          <w:rFonts w:ascii="Arial" w:hAnsi="Arial" w:cs="Arial"/>
        </w:rPr>
        <w:t xml:space="preserve">.     Slijedom izloženog odlučeno je kao u izreci presude. </w:t>
      </w:r>
    </w:p>
    <w:p w:rsidRPr="0058339A" w:rsidR="0058339A" w:rsidP="0058339A" w:rsidRDefault="0058339A" w14:paraId="67B24142" w14:textId="77777777">
      <w:pPr>
        <w:pStyle w:val="Odlomakpopisa"/>
        <w:ind w:left="0"/>
        <w:jc w:val="both"/>
        <w:rPr>
          <w:rFonts w:ascii="Arial" w:hAnsi="Arial" w:cs="Arial"/>
          <w:color w:val="000000"/>
        </w:rPr>
      </w:pPr>
    </w:p>
    <w:p w:rsidRPr="00A9589D" w:rsidR="00E476F0" w:rsidP="00E074A0" w:rsidRDefault="00E86D84" w14:paraId="58E46437" w14:textId="578D6E3B">
      <w:pPr>
        <w:pStyle w:val="Tijeloteksta"/>
        <w:jc w:val="center"/>
        <w:rPr>
          <w:rFonts w:ascii="Arial" w:hAnsi="Arial" w:cs="Arial"/>
          <w:bCs/>
        </w:rPr>
      </w:pPr>
      <w:r w:rsidRPr="00A9589D">
        <w:rPr>
          <w:rFonts w:ascii="Arial" w:hAnsi="Arial" w:cs="Arial"/>
          <w:bCs/>
        </w:rPr>
        <w:t>U Osijeku</w:t>
      </w:r>
      <w:r w:rsidRPr="00A9589D" w:rsidR="00A870C6">
        <w:rPr>
          <w:rFonts w:ascii="Arial" w:hAnsi="Arial" w:cs="Arial"/>
          <w:bCs/>
        </w:rPr>
        <w:t xml:space="preserve">, </w:t>
      </w:r>
      <w:r w:rsidRPr="00A9589D" w:rsidR="00EC0D3C">
        <w:rPr>
          <w:rFonts w:ascii="Arial" w:hAnsi="Arial" w:cs="Arial"/>
          <w:bCs/>
        </w:rPr>
        <w:t xml:space="preserve">13. srpnja </w:t>
      </w:r>
      <w:r w:rsidRPr="00A9589D" w:rsidR="00BD6982">
        <w:rPr>
          <w:rFonts w:ascii="Arial" w:hAnsi="Arial" w:cs="Arial"/>
          <w:bCs/>
        </w:rPr>
        <w:t>202</w:t>
      </w:r>
      <w:r w:rsidRPr="00A9589D" w:rsidR="00A0535D">
        <w:rPr>
          <w:rFonts w:ascii="Arial" w:hAnsi="Arial" w:cs="Arial"/>
          <w:bCs/>
        </w:rPr>
        <w:t>6</w:t>
      </w:r>
      <w:r w:rsidRPr="00A9589D">
        <w:rPr>
          <w:rFonts w:ascii="Arial" w:hAnsi="Arial" w:cs="Arial"/>
          <w:bCs/>
        </w:rPr>
        <w:t>.</w:t>
      </w:r>
    </w:p>
    <w:p w:rsidRPr="00A9589D" w:rsidR="00E86D84" w:rsidP="00E86D84" w:rsidRDefault="00E86D84" w14:paraId="4CE56DB1" w14:textId="0CC802DD">
      <w:pPr>
        <w:pStyle w:val="Naslov1"/>
        <w:tabs>
          <w:tab w:val="left" w:pos="0"/>
          <w:tab w:val="left" w:pos="6120"/>
        </w:tabs>
        <w:ind w:left="5664"/>
        <w:rPr>
          <w:rFonts w:ascii="Arial" w:hAnsi="Arial" w:cs="Arial"/>
        </w:rPr>
      </w:pPr>
      <w:r w:rsidRPr="00A9589D">
        <w:rPr>
          <w:rFonts w:ascii="Arial" w:hAnsi="Arial" w:cs="Arial"/>
        </w:rPr>
        <w:t xml:space="preserve">                           </w:t>
      </w:r>
      <w:r w:rsidR="005C010F">
        <w:rPr>
          <w:rFonts w:ascii="Arial" w:hAnsi="Arial" w:cs="Arial"/>
        </w:rPr>
        <w:t>S</w:t>
      </w:r>
      <w:r w:rsidRPr="00A9589D" w:rsidR="00B567B2">
        <w:rPr>
          <w:rFonts w:ascii="Arial" w:hAnsi="Arial" w:cs="Arial"/>
        </w:rPr>
        <w:t xml:space="preserve">utkinja                                                                                                                                   </w:t>
      </w:r>
    </w:p>
    <w:p w:rsidRPr="00A9589D" w:rsidR="00190BCC" w:rsidP="00610B20" w:rsidRDefault="00B567B2" w14:paraId="18AE05BB" w14:textId="753365D2">
      <w:pPr>
        <w:pStyle w:val="Naslov1"/>
        <w:tabs>
          <w:tab w:val="left" w:pos="0"/>
          <w:tab w:val="left" w:pos="6120"/>
        </w:tabs>
        <w:ind w:left="5664"/>
        <w:rPr>
          <w:rFonts w:ascii="Arial" w:hAnsi="Arial" w:cs="Arial"/>
        </w:rPr>
      </w:pPr>
      <w:r w:rsidRPr="00A9589D">
        <w:rPr>
          <w:rFonts w:ascii="Arial" w:hAnsi="Arial" w:cs="Arial"/>
        </w:rPr>
        <w:t xml:space="preserve">               </w:t>
      </w:r>
      <w:r>
        <w:rPr>
          <w:rFonts w:ascii="Arial" w:hAnsi="Arial" w:cs="Arial"/>
        </w:rPr>
        <w:t xml:space="preserve">       Jadranka O</w:t>
      </w:r>
      <w:r w:rsidRPr="00A9589D">
        <w:rPr>
          <w:rFonts w:ascii="Arial" w:hAnsi="Arial" w:cs="Arial"/>
        </w:rPr>
        <w:t>roz</w:t>
      </w:r>
    </w:p>
    <w:p w:rsidRPr="00A9589D" w:rsidR="00190BCC" w:rsidP="0036728F" w:rsidRDefault="00190BCC" w14:paraId="671E9605" w14:textId="77777777">
      <w:pPr>
        <w:jc w:val="both"/>
        <w:rPr>
          <w:rFonts w:ascii="Arial" w:hAnsi="Arial" w:cs="Arial"/>
        </w:rPr>
      </w:pPr>
    </w:p>
    <w:p w:rsidRPr="00A9589D" w:rsidR="00190BCC" w:rsidP="0036728F" w:rsidRDefault="00190BCC" w14:paraId="1B6E3BC6" w14:textId="77777777">
      <w:pPr>
        <w:jc w:val="both"/>
        <w:rPr>
          <w:rFonts w:ascii="Arial" w:hAnsi="Arial" w:cs="Arial"/>
        </w:rPr>
      </w:pPr>
    </w:p>
    <w:p w:rsidRPr="00A9589D" w:rsidR="00214B15" w:rsidP="0036728F" w:rsidRDefault="00214B15" w14:paraId="6EF7DB5E" w14:textId="77777777">
      <w:pPr>
        <w:jc w:val="both"/>
        <w:rPr>
          <w:rFonts w:ascii="Arial" w:hAnsi="Arial" w:cs="Arial"/>
        </w:rPr>
      </w:pPr>
    </w:p>
    <w:p w:rsidRPr="00A9589D" w:rsidR="00214B15" w:rsidP="0036728F" w:rsidRDefault="00214B15" w14:paraId="35A78715" w14:textId="77777777">
      <w:pPr>
        <w:jc w:val="both"/>
        <w:rPr>
          <w:rFonts w:ascii="Arial" w:hAnsi="Arial" w:cs="Arial"/>
        </w:rPr>
      </w:pPr>
    </w:p>
    <w:p w:rsidRPr="00A9589D" w:rsidR="00570D30" w:rsidP="0036728F" w:rsidRDefault="00570D30" w14:paraId="76F5F3B0" w14:textId="77777777">
      <w:pPr>
        <w:jc w:val="both"/>
        <w:rPr>
          <w:rFonts w:ascii="Arial" w:hAnsi="Arial" w:cs="Arial"/>
        </w:rPr>
      </w:pPr>
    </w:p>
    <w:p w:rsidRPr="00544BD5" w:rsidR="00570D30" w:rsidP="0036728F" w:rsidRDefault="00570D30" w14:paraId="54929694" w14:textId="77777777">
      <w:pPr>
        <w:jc w:val="both"/>
        <w:rPr>
          <w:rFonts w:ascii="Arial" w:hAnsi="Arial" w:cs="Arial"/>
        </w:rPr>
      </w:pPr>
    </w:p>
    <w:p w:rsidRPr="00544BD5" w:rsidR="00570D30" w:rsidP="0036728F" w:rsidRDefault="00570D30" w14:paraId="16A79E7C" w14:textId="77777777">
      <w:pPr>
        <w:jc w:val="both"/>
        <w:rPr>
          <w:rFonts w:ascii="Arial" w:hAnsi="Arial" w:cs="Arial"/>
        </w:rPr>
      </w:pPr>
    </w:p>
    <w:p w:rsidRPr="00544BD5" w:rsidR="0025271B" w:rsidP="0036728F" w:rsidRDefault="0025271B" w14:paraId="341C6576" w14:textId="77777777">
      <w:pPr>
        <w:jc w:val="both"/>
        <w:rPr>
          <w:rFonts w:ascii="Arial" w:hAnsi="Arial" w:cs="Arial"/>
        </w:rPr>
      </w:pPr>
    </w:p>
    <w:p w:rsidR="00A0535D" w:rsidP="0036728F" w:rsidRDefault="00A0535D" w14:paraId="5CF7D4B1" w14:textId="77777777">
      <w:pPr>
        <w:jc w:val="both"/>
        <w:rPr>
          <w:rFonts w:ascii="Arial" w:hAnsi="Arial" w:cs="Arial"/>
        </w:rPr>
      </w:pPr>
    </w:p>
    <w:p w:rsidR="0025271B" w:rsidP="0036728F" w:rsidRDefault="0025271B" w14:paraId="0624FE1A" w14:textId="77777777">
      <w:pPr>
        <w:jc w:val="both"/>
        <w:rPr>
          <w:rFonts w:ascii="Arial" w:hAnsi="Arial" w:cs="Arial"/>
        </w:rPr>
      </w:pPr>
    </w:p>
    <w:p w:rsidR="0025271B" w:rsidP="0036728F" w:rsidRDefault="0025271B" w14:paraId="0C500A4A" w14:textId="77777777">
      <w:pPr>
        <w:jc w:val="both"/>
        <w:rPr>
          <w:rFonts w:ascii="Arial" w:hAnsi="Arial" w:cs="Arial"/>
        </w:rPr>
      </w:pPr>
    </w:p>
    <w:p w:rsidR="0025271B" w:rsidP="0036728F" w:rsidRDefault="0025271B" w14:paraId="3184E7A6" w14:textId="77777777">
      <w:pPr>
        <w:jc w:val="both"/>
        <w:rPr>
          <w:rFonts w:ascii="Arial" w:hAnsi="Arial" w:cs="Arial"/>
        </w:rPr>
      </w:pPr>
    </w:p>
    <w:p w:rsidR="0025271B" w:rsidP="0036728F" w:rsidRDefault="0025271B" w14:paraId="68CBDF2F" w14:textId="77777777">
      <w:pPr>
        <w:jc w:val="both"/>
        <w:rPr>
          <w:rFonts w:ascii="Arial" w:hAnsi="Arial" w:cs="Arial"/>
        </w:rPr>
      </w:pPr>
    </w:p>
    <w:p w:rsidRPr="00544BD5" w:rsidR="00570D30" w:rsidP="0036728F" w:rsidRDefault="00570D30" w14:paraId="518CF2F2" w14:textId="64B63F8A">
      <w:pPr>
        <w:jc w:val="both"/>
        <w:rPr>
          <w:rFonts w:ascii="Arial" w:hAnsi="Arial" w:cs="Arial"/>
        </w:rPr>
      </w:pPr>
    </w:p>
    <w:p w:rsidRPr="00544BD5" w:rsidR="00934BF3" w:rsidP="0036728F" w:rsidRDefault="00934BF3" w14:paraId="27510DC0" w14:textId="77777777">
      <w:pPr>
        <w:jc w:val="both"/>
        <w:rPr>
          <w:rFonts w:ascii="Arial" w:hAnsi="Arial" w:cs="Arial"/>
        </w:rPr>
      </w:pPr>
    </w:p>
    <w:p w:rsidRPr="00544BD5" w:rsidR="00E86D84" w:rsidP="0036728F" w:rsidRDefault="00E86D84" w14:paraId="6B893E70" w14:textId="77777777">
      <w:pPr>
        <w:jc w:val="both"/>
        <w:rPr>
          <w:rFonts w:ascii="Arial" w:hAnsi="Arial" w:cs="Arial"/>
        </w:rPr>
      </w:pPr>
      <w:r w:rsidRPr="00544BD5">
        <w:rPr>
          <w:rFonts w:ascii="Arial" w:hAnsi="Arial" w:cs="Arial"/>
        </w:rPr>
        <w:t>UPUTA O PRAVNOM LIJEKU:</w:t>
      </w:r>
    </w:p>
    <w:p w:rsidRPr="00544BD5" w:rsidR="00E86D84" w:rsidP="00E86D84" w:rsidRDefault="00E86D84" w14:paraId="0B2D37AA" w14:textId="77777777">
      <w:pPr>
        <w:ind w:firstLine="708"/>
        <w:jc w:val="both"/>
        <w:rPr>
          <w:rFonts w:ascii="Arial" w:hAnsi="Arial" w:cs="Arial"/>
        </w:rPr>
      </w:pPr>
    </w:p>
    <w:p w:rsidRPr="00544BD5" w:rsidR="00D31985" w:rsidP="00E86D84" w:rsidRDefault="00E86D84" w14:paraId="568077A7" w14:textId="2AA774ED">
      <w:pPr>
        <w:ind w:firstLine="708"/>
        <w:jc w:val="both"/>
        <w:rPr>
          <w:rFonts w:ascii="Arial" w:hAnsi="Arial" w:cs="Arial"/>
          <w:bCs/>
        </w:rPr>
      </w:pPr>
      <w:r w:rsidRPr="00544BD5">
        <w:rPr>
          <w:rFonts w:ascii="Arial" w:hAnsi="Arial" w:cs="Arial"/>
          <w:bCs/>
        </w:rPr>
        <w:t xml:space="preserve">Protiv ove odluke nezadovoljna stranka ima pravo žalbe u roku od 15 dana. Žalba se podnosi pisano putem ovog suda nadležnom županijskom sudu. </w:t>
      </w:r>
    </w:p>
    <w:p w:rsidRPr="00E27AD4" w:rsidR="00E86D84" w:rsidP="00E86D84" w:rsidRDefault="00E86D84" w14:paraId="197B3117" w14:textId="77777777">
      <w:pPr>
        <w:ind w:firstLine="708"/>
        <w:jc w:val="both"/>
        <w:rPr>
          <w:rFonts w:ascii="Arial" w:hAnsi="Arial" w:cs="Arial"/>
          <w:bCs/>
        </w:rPr>
      </w:pPr>
      <w:r w:rsidRPr="00544BD5">
        <w:rPr>
          <w:rFonts w:ascii="Arial" w:hAnsi="Arial" w:cs="Arial"/>
          <w:bCs/>
        </w:rPr>
        <w:t>Za stranku koja je uredno obaviještena o ročištu za objavu presude rok za žalbu teče od dana objave presude, a za stranku koja nije uredno obaviještena</w:t>
      </w:r>
      <w:r w:rsidRPr="00E27AD4">
        <w:rPr>
          <w:rFonts w:ascii="Arial" w:hAnsi="Arial" w:cs="Arial"/>
          <w:bCs/>
        </w:rPr>
        <w:t xml:space="preserve"> o ročištu za objavu presude rok za žalbu teče od dana primitka pisanog </w:t>
      </w:r>
      <w:proofErr w:type="spellStart"/>
      <w:r w:rsidRPr="00E27AD4">
        <w:rPr>
          <w:rFonts w:ascii="Arial" w:hAnsi="Arial" w:cs="Arial"/>
          <w:bCs/>
        </w:rPr>
        <w:t>otpravka</w:t>
      </w:r>
      <w:proofErr w:type="spellEnd"/>
      <w:r w:rsidRPr="00E27AD4">
        <w:rPr>
          <w:rFonts w:ascii="Arial" w:hAnsi="Arial" w:cs="Arial"/>
          <w:bCs/>
        </w:rPr>
        <w:t xml:space="preserve"> presude.</w:t>
      </w:r>
    </w:p>
    <w:p w:rsidRPr="00E27AD4" w:rsidR="00570D30" w:rsidP="00E86D84" w:rsidRDefault="00570D30" w14:paraId="2616F6A8" w14:textId="77777777">
      <w:pPr>
        <w:jc w:val="both"/>
        <w:rPr>
          <w:rFonts w:ascii="Arial" w:hAnsi="Arial" w:cs="Arial"/>
          <w:bCs/>
        </w:rPr>
      </w:pPr>
    </w:p>
    <w:p w:rsidRPr="00E27AD4" w:rsidR="00E86D84" w:rsidP="00E86D84" w:rsidRDefault="00E86D84" w14:paraId="5A014074" w14:textId="77777777">
      <w:pPr>
        <w:jc w:val="both"/>
        <w:rPr>
          <w:rFonts w:ascii="Arial" w:hAnsi="Arial" w:cs="Arial"/>
          <w:bCs/>
        </w:rPr>
      </w:pPr>
      <w:r w:rsidRPr="00E27AD4">
        <w:rPr>
          <w:rFonts w:ascii="Arial" w:hAnsi="Arial" w:cs="Arial"/>
          <w:bCs/>
        </w:rPr>
        <w:t>DOSTAVITI:</w:t>
      </w:r>
    </w:p>
    <w:p w:rsidRPr="00E27AD4" w:rsidR="00E86D84" w:rsidP="00A870C6" w:rsidRDefault="00A0535D" w14:paraId="7D128F88" w14:textId="50A968A6">
      <w:pPr>
        <w:pStyle w:val="Odlomakpopisa"/>
        <w:numPr>
          <w:ilvl w:val="0"/>
          <w:numId w:val="18"/>
        </w:numPr>
        <w:jc w:val="both"/>
        <w:rPr>
          <w:rFonts w:ascii="Arial" w:hAnsi="Arial" w:cs="Arial"/>
          <w:bCs/>
        </w:rPr>
      </w:pPr>
      <w:proofErr w:type="spellStart"/>
      <w:r>
        <w:rPr>
          <w:rFonts w:ascii="Arial" w:hAnsi="Arial" w:cs="Arial"/>
          <w:bCs/>
        </w:rPr>
        <w:t>O</w:t>
      </w:r>
      <w:r w:rsidR="00A870C6">
        <w:rPr>
          <w:rFonts w:ascii="Arial" w:hAnsi="Arial" w:cs="Arial"/>
          <w:bCs/>
        </w:rPr>
        <w:t>pun</w:t>
      </w:r>
      <w:proofErr w:type="spellEnd"/>
      <w:r w:rsidR="00A870C6">
        <w:rPr>
          <w:rFonts w:ascii="Arial" w:hAnsi="Arial" w:cs="Arial"/>
          <w:bCs/>
        </w:rPr>
        <w:t xml:space="preserve">. </w:t>
      </w:r>
      <w:r w:rsidR="00541620">
        <w:rPr>
          <w:rFonts w:ascii="Arial" w:hAnsi="Arial" w:cs="Arial"/>
          <w:bCs/>
        </w:rPr>
        <w:t>tužiteljice</w:t>
      </w:r>
    </w:p>
    <w:p w:rsidRPr="00E27AD4" w:rsidR="00E86D84" w:rsidP="00A870C6" w:rsidRDefault="00EC0D3C" w14:paraId="4C195C1A" w14:textId="2FF2336C">
      <w:pPr>
        <w:pStyle w:val="Odlomakpopisa"/>
        <w:numPr>
          <w:ilvl w:val="0"/>
          <w:numId w:val="18"/>
        </w:numPr>
        <w:jc w:val="both"/>
        <w:rPr>
          <w:rFonts w:ascii="Arial" w:hAnsi="Arial" w:cs="Arial"/>
          <w:bCs/>
        </w:rPr>
      </w:pPr>
      <w:r>
        <w:rPr>
          <w:rFonts w:ascii="Arial" w:hAnsi="Arial" w:cs="Arial"/>
          <w:bCs/>
        </w:rPr>
        <w:t>D</w:t>
      </w:r>
      <w:r w:rsidR="00701F1C">
        <w:rPr>
          <w:rFonts w:ascii="Arial" w:hAnsi="Arial" w:cs="Arial"/>
          <w:bCs/>
        </w:rPr>
        <w:t>.</w:t>
      </w:r>
      <w:r>
        <w:rPr>
          <w:rFonts w:ascii="Arial" w:hAnsi="Arial" w:cs="Arial"/>
          <w:bCs/>
        </w:rPr>
        <w:t xml:space="preserve"> V</w:t>
      </w:r>
      <w:r w:rsidR="00701F1C">
        <w:rPr>
          <w:rFonts w:ascii="Arial" w:hAnsi="Arial" w:cs="Arial"/>
          <w:bCs/>
        </w:rPr>
        <w:t>.</w:t>
      </w:r>
      <w:r>
        <w:rPr>
          <w:rFonts w:ascii="Arial" w:hAnsi="Arial" w:cs="Arial"/>
          <w:bCs/>
        </w:rPr>
        <w:t>, posebnoj skrbnici t</w:t>
      </w:r>
      <w:r w:rsidR="00541620">
        <w:rPr>
          <w:rFonts w:ascii="Arial" w:hAnsi="Arial" w:cs="Arial"/>
          <w:bCs/>
        </w:rPr>
        <w:t>uženik</w:t>
      </w:r>
      <w:r>
        <w:rPr>
          <w:rFonts w:ascii="Arial" w:hAnsi="Arial" w:cs="Arial"/>
          <w:bCs/>
        </w:rPr>
        <w:t>a</w:t>
      </w:r>
    </w:p>
    <w:p w:rsidRPr="00A870C6" w:rsidR="00A16B00" w:rsidP="00A870C6" w:rsidRDefault="00EC0D3C" w14:paraId="03EF297D" w14:textId="55DA1177">
      <w:pPr>
        <w:pStyle w:val="Odlomakpopisa"/>
        <w:numPr>
          <w:ilvl w:val="0"/>
          <w:numId w:val="18"/>
        </w:numPr>
        <w:jc w:val="both"/>
        <w:rPr>
          <w:rFonts w:ascii="Arial" w:hAnsi="Arial" w:cs="Arial"/>
          <w:bCs/>
        </w:rPr>
      </w:pPr>
      <w:r>
        <w:rPr>
          <w:rFonts w:ascii="Arial" w:hAnsi="Arial" w:cs="Arial"/>
          <w:bCs/>
        </w:rPr>
        <w:t>Maji Majski</w:t>
      </w:r>
      <w:r w:rsidR="00A870C6">
        <w:rPr>
          <w:rFonts w:ascii="Arial" w:hAnsi="Arial" w:cs="Arial"/>
          <w:bCs/>
        </w:rPr>
        <w:t xml:space="preserve">, </w:t>
      </w:r>
      <w:r w:rsidRPr="00A870C6" w:rsidR="00DB5809">
        <w:rPr>
          <w:rFonts w:ascii="Arial" w:hAnsi="Arial" w:cs="Arial"/>
          <w:bCs/>
        </w:rPr>
        <w:t>posebn</w:t>
      </w:r>
      <w:r w:rsidR="00570D30">
        <w:rPr>
          <w:rFonts w:ascii="Arial" w:hAnsi="Arial" w:cs="Arial"/>
          <w:bCs/>
        </w:rPr>
        <w:t>oj</w:t>
      </w:r>
      <w:r w:rsidRPr="00A870C6" w:rsidR="00DB5809">
        <w:rPr>
          <w:rFonts w:ascii="Arial" w:hAnsi="Arial" w:cs="Arial"/>
          <w:bCs/>
        </w:rPr>
        <w:t xml:space="preserve"> skrbnic</w:t>
      </w:r>
      <w:r w:rsidR="00570D30">
        <w:rPr>
          <w:rFonts w:ascii="Arial" w:hAnsi="Arial" w:cs="Arial"/>
          <w:bCs/>
        </w:rPr>
        <w:t>i</w:t>
      </w:r>
      <w:r>
        <w:rPr>
          <w:rFonts w:ascii="Arial" w:hAnsi="Arial" w:cs="Arial"/>
          <w:bCs/>
        </w:rPr>
        <w:t xml:space="preserve"> </w:t>
      </w:r>
      <w:proofErr w:type="spellStart"/>
      <w:r>
        <w:rPr>
          <w:rFonts w:ascii="Arial" w:hAnsi="Arial" w:cs="Arial"/>
          <w:bCs/>
        </w:rPr>
        <w:t>mlt</w:t>
      </w:r>
      <w:proofErr w:type="spellEnd"/>
      <w:r>
        <w:rPr>
          <w:rFonts w:ascii="Arial" w:hAnsi="Arial" w:cs="Arial"/>
          <w:bCs/>
        </w:rPr>
        <w:t>. djece</w:t>
      </w:r>
    </w:p>
    <w:p w:rsidRPr="00A870C6" w:rsidR="00E86D84" w:rsidP="00A870C6" w:rsidRDefault="00E86D84" w14:paraId="0917644D" w14:textId="77777777">
      <w:pPr>
        <w:pStyle w:val="Odlomakpopisa"/>
        <w:numPr>
          <w:ilvl w:val="1"/>
          <w:numId w:val="18"/>
        </w:numPr>
        <w:ind w:left="426" w:firstLine="0"/>
        <w:jc w:val="both"/>
        <w:rPr>
          <w:rFonts w:ascii="Arial" w:hAnsi="Arial" w:cs="Arial"/>
          <w:bCs/>
        </w:rPr>
      </w:pPr>
      <w:r w:rsidRPr="00A870C6">
        <w:rPr>
          <w:rFonts w:ascii="Arial" w:hAnsi="Arial" w:cs="Arial"/>
          <w:bCs/>
        </w:rPr>
        <w:t>nakon pravomoćnosti  -</w:t>
      </w:r>
    </w:p>
    <w:p w:rsidRPr="00A0535D" w:rsidR="00B728CC" w:rsidP="00FB6EBC" w:rsidRDefault="00570D30" w14:paraId="0DAD972A" w14:textId="3194C510">
      <w:pPr>
        <w:pStyle w:val="Default"/>
        <w:numPr>
          <w:ilvl w:val="0"/>
          <w:numId w:val="18"/>
        </w:numPr>
        <w:rPr>
          <w:bCs/>
        </w:rPr>
      </w:pPr>
      <w:r w:rsidRPr="00A0535D">
        <w:rPr>
          <w:bCs/>
        </w:rPr>
        <w:t>HZ</w:t>
      </w:r>
      <w:r w:rsidRPr="00A0535D" w:rsidR="00BD6982">
        <w:rPr>
          <w:bCs/>
        </w:rPr>
        <w:t xml:space="preserve">SR, </w:t>
      </w:r>
      <w:r w:rsidRPr="00A0535D">
        <w:rPr>
          <w:bCs/>
        </w:rPr>
        <w:t xml:space="preserve">PU </w:t>
      </w:r>
      <w:r w:rsidR="00EC0D3C">
        <w:rPr>
          <w:bCs/>
        </w:rPr>
        <w:t>O</w:t>
      </w:r>
      <w:r w:rsidR="00701F1C">
        <w:rPr>
          <w:bCs/>
        </w:rPr>
        <w:t>.</w:t>
      </w:r>
    </w:p>
    <w:p w:rsidRPr="00702C62" w:rsidR="00B728CC" w:rsidP="00B728CC" w:rsidRDefault="00B728CC" w14:paraId="00548EAC" w14:textId="77777777">
      <w:pPr>
        <w:pStyle w:val="Default"/>
      </w:pPr>
    </w:p>
    <w:sectPr w:rsidRPr="00702C62" w:rsidR="00B728CC" w:rsidSect="0083138A">
      <w:headerReference w:type="default" r:id="rId9"/>
      <w:pgSz w:w="11906" w:h="16838"/>
      <w:pgMar w:top="1135" w:right="1417" w:bottom="1417" w:left="1417" w:header="84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C4E97" w:rsidP="008464A7" w:rsidRDefault="004C4E97" w14:paraId="138F0678" w14:textId="77777777">
      <w:r>
        <w:separator/>
      </w:r>
    </w:p>
  </w:endnote>
  <w:endnote w:type="continuationSeparator" w:id="0">
    <w:p w:rsidR="004C4E97" w:rsidP="008464A7" w:rsidRDefault="004C4E97" w14:paraId="72868F13" w14:textId="77777777">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C4E97" w:rsidP="008464A7" w:rsidRDefault="004C4E97" w14:paraId="3781E5CD" w14:textId="77777777">
      <w:r>
        <w:separator/>
      </w:r>
    </w:p>
  </w:footnote>
  <w:footnote w:type="continuationSeparator" w:id="0">
    <w:p w:rsidR="004C4E97" w:rsidP="008464A7" w:rsidRDefault="004C4E97" w14:paraId="46731392" w14:textId="77777777">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280872"/>
      <w:docPartObj>
        <w:docPartGallery w:val="Page Numbers (Top of Page)"/>
        <w:docPartUnique/>
      </w:docPartObj>
    </w:sdtPr>
    <w:sdtEndPr/>
    <w:sdtContent>
      <w:p w:rsidR="004C4E97" w:rsidP="00A455AD" w:rsidRDefault="004C4E97" w14:paraId="3E087C24" w14:textId="78FDFA40">
        <w:pPr>
          <w:pStyle w:val="Zaglavlje"/>
          <w:jc w:val="center"/>
        </w:pPr>
        <w:r w:rsidRPr="00D31985">
          <w:rPr>
            <w:rFonts w:ascii="Arial" w:hAnsi="Arial" w:cs="Arial"/>
          </w:rPr>
          <w:t xml:space="preserve">                                              </w:t>
        </w:r>
        <w:r>
          <w:rPr>
            <w:rFonts w:ascii="Arial" w:hAnsi="Arial" w:cs="Arial"/>
          </w:rPr>
          <w:t xml:space="preserve"> </w:t>
        </w:r>
        <w:r w:rsidRPr="00D31985">
          <w:rPr>
            <w:rFonts w:ascii="Arial" w:hAnsi="Arial" w:cs="Arial"/>
          </w:rPr>
          <w:t xml:space="preserve">         </w:t>
        </w:r>
        <w:r w:rsidRPr="00D31985">
          <w:rPr>
            <w:rFonts w:ascii="Arial" w:hAnsi="Arial" w:cs="Arial"/>
          </w:rPr>
          <w:fldChar w:fldCharType="begin"/>
        </w:r>
        <w:r w:rsidRPr="00D31985">
          <w:rPr>
            <w:rFonts w:ascii="Arial" w:hAnsi="Arial" w:cs="Arial"/>
          </w:rPr>
          <w:instrText>PAGE   \* MERGEFORMAT</w:instrText>
        </w:r>
        <w:r w:rsidRPr="00D31985">
          <w:rPr>
            <w:rFonts w:ascii="Arial" w:hAnsi="Arial" w:cs="Arial"/>
          </w:rPr>
          <w:fldChar w:fldCharType="separate"/>
        </w:r>
        <w:r w:rsidR="00D2421F">
          <w:rPr>
            <w:rFonts w:ascii="Arial" w:hAnsi="Arial" w:cs="Arial"/>
            <w:noProof/>
          </w:rPr>
          <w:t>16</w:t>
        </w:r>
        <w:r w:rsidRPr="00D31985">
          <w:rPr>
            <w:rFonts w:ascii="Arial" w:hAnsi="Arial" w:cs="Arial"/>
          </w:rPr>
          <w:fldChar w:fldCharType="end"/>
        </w:r>
        <w:r w:rsidRPr="00D31985">
          <w:rPr>
            <w:rFonts w:ascii="Arial" w:hAnsi="Arial" w:cs="Arial"/>
          </w:rPr>
          <w:t xml:space="preserve">                  </w:t>
        </w:r>
        <w:r>
          <w:rPr>
            <w:rFonts w:ascii="Arial" w:hAnsi="Arial" w:cs="Arial"/>
          </w:rPr>
          <w:t xml:space="preserve"> </w:t>
        </w:r>
        <w:r w:rsidRPr="00D31985">
          <w:rPr>
            <w:rFonts w:ascii="Arial" w:hAnsi="Arial" w:cs="Arial"/>
          </w:rPr>
          <w:t xml:space="preserve">  </w:t>
        </w:r>
        <w:r>
          <w:rPr>
            <w:rFonts w:ascii="Arial" w:hAnsi="Arial" w:cs="Arial"/>
          </w:rPr>
          <w:t>Poslovni broj: P Ob-242/2025-25</w:t>
        </w:r>
      </w:p>
    </w:sdtContent>
  </w:sdt>
  <w:p w:rsidR="004C4E97" w:rsidP="00190BCC" w:rsidRDefault="004C4E97" w14:paraId="668F5721" w14:textId="77777777">
    <w:pPr>
      <w:pStyle w:val="Zaglavlje"/>
      <w:jc w:val="center"/>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A06EF8AC"/>
    <w:multiLevelType w:val="hybridMultilevel"/>
    <w:tmpl w:val="D7F7E58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F63F51"/>
    <w:multiLevelType w:val="hybridMultilevel"/>
    <w:tmpl w:val="221CFD6E"/>
    <w:lvl w:ilvl="0" w:tplc="224400DA">
      <w:start w:val="1"/>
      <w:numFmt w:val="decimal"/>
      <w:lvlText w:val="%1."/>
      <w:lvlJc w:val="left"/>
      <w:pPr>
        <w:tabs>
          <w:tab w:val="num" w:pos="644"/>
        </w:tabs>
        <w:ind w:left="644" w:hanging="360"/>
      </w:pPr>
      <w:rPr>
        <w:rFonts w:ascii="Arial" w:hAnsi="Arial" w:eastAsia="Times New Roman" w:cs="Arial"/>
      </w:rPr>
    </w:lvl>
    <w:lvl w:ilvl="1" w:tplc="041A0003">
      <w:start w:val="1"/>
      <w:numFmt w:val="bullet"/>
      <w:lvlText w:val="o"/>
      <w:lvlJc w:val="left"/>
      <w:pPr>
        <w:tabs>
          <w:tab w:val="num" w:pos="1440"/>
        </w:tabs>
        <w:ind w:left="1440" w:hanging="360"/>
      </w:pPr>
      <w:rPr>
        <w:rFonts w:hint="default" w:ascii="Courier New" w:hAnsi="Courier New" w:cs="Times New Roman"/>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Times New Roman"/>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Times New Roman"/>
      </w:rPr>
    </w:lvl>
    <w:lvl w:ilvl="8" w:tplc="041A0005">
      <w:start w:val="1"/>
      <w:numFmt w:val="bullet"/>
      <w:lvlText w:val=""/>
      <w:lvlJc w:val="left"/>
      <w:pPr>
        <w:tabs>
          <w:tab w:val="num" w:pos="6480"/>
        </w:tabs>
        <w:ind w:left="6480" w:hanging="360"/>
      </w:pPr>
      <w:rPr>
        <w:rFonts w:hint="default" w:ascii="Wingdings" w:hAnsi="Wingdings"/>
      </w:rPr>
    </w:lvl>
  </w:abstractNum>
  <w:abstractNum w:abstractNumId="2">
    <w:nsid w:val="03714842"/>
    <w:multiLevelType w:val="hybridMultilevel"/>
    <w:tmpl w:val="D3F2AACE"/>
    <w:lvl w:ilvl="0" w:tplc="1C1480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BA979A3"/>
    <w:multiLevelType w:val="hybridMultilevel"/>
    <w:tmpl w:val="8A56A878"/>
    <w:lvl w:ilvl="0" w:tplc="4D540148">
      <w:start w:val="6"/>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4762947"/>
    <w:multiLevelType w:val="hybridMultilevel"/>
    <w:tmpl w:val="C736DC3A"/>
    <w:lvl w:ilvl="0" w:tplc="DBDE61E4">
      <w:start w:val="13"/>
      <w:numFmt w:val="bullet"/>
      <w:lvlText w:val="-"/>
      <w:lvlJc w:val="left"/>
      <w:pPr>
        <w:ind w:left="1032" w:hanging="360"/>
      </w:pPr>
      <w:rPr>
        <w:rFonts w:hint="default" w:ascii="Arial" w:hAnsi="Arial" w:eastAsia="Times New Roman" w:cs="Arial"/>
      </w:rPr>
    </w:lvl>
    <w:lvl w:ilvl="1" w:tplc="041A0003" w:tentative="true">
      <w:start w:val="1"/>
      <w:numFmt w:val="bullet"/>
      <w:lvlText w:val="o"/>
      <w:lvlJc w:val="left"/>
      <w:pPr>
        <w:ind w:left="1752" w:hanging="360"/>
      </w:pPr>
      <w:rPr>
        <w:rFonts w:hint="default" w:ascii="Courier New" w:hAnsi="Courier New" w:cs="Courier New"/>
      </w:rPr>
    </w:lvl>
    <w:lvl w:ilvl="2" w:tplc="041A0005" w:tentative="true">
      <w:start w:val="1"/>
      <w:numFmt w:val="bullet"/>
      <w:lvlText w:val=""/>
      <w:lvlJc w:val="left"/>
      <w:pPr>
        <w:ind w:left="2472" w:hanging="360"/>
      </w:pPr>
      <w:rPr>
        <w:rFonts w:hint="default" w:ascii="Wingdings" w:hAnsi="Wingdings"/>
      </w:rPr>
    </w:lvl>
    <w:lvl w:ilvl="3" w:tplc="041A0001" w:tentative="true">
      <w:start w:val="1"/>
      <w:numFmt w:val="bullet"/>
      <w:lvlText w:val=""/>
      <w:lvlJc w:val="left"/>
      <w:pPr>
        <w:ind w:left="3192" w:hanging="360"/>
      </w:pPr>
      <w:rPr>
        <w:rFonts w:hint="default" w:ascii="Symbol" w:hAnsi="Symbol"/>
      </w:rPr>
    </w:lvl>
    <w:lvl w:ilvl="4" w:tplc="041A0003" w:tentative="true">
      <w:start w:val="1"/>
      <w:numFmt w:val="bullet"/>
      <w:lvlText w:val="o"/>
      <w:lvlJc w:val="left"/>
      <w:pPr>
        <w:ind w:left="3912" w:hanging="360"/>
      </w:pPr>
      <w:rPr>
        <w:rFonts w:hint="default" w:ascii="Courier New" w:hAnsi="Courier New" w:cs="Courier New"/>
      </w:rPr>
    </w:lvl>
    <w:lvl w:ilvl="5" w:tplc="041A0005" w:tentative="true">
      <w:start w:val="1"/>
      <w:numFmt w:val="bullet"/>
      <w:lvlText w:val=""/>
      <w:lvlJc w:val="left"/>
      <w:pPr>
        <w:ind w:left="4632" w:hanging="360"/>
      </w:pPr>
      <w:rPr>
        <w:rFonts w:hint="default" w:ascii="Wingdings" w:hAnsi="Wingdings"/>
      </w:rPr>
    </w:lvl>
    <w:lvl w:ilvl="6" w:tplc="041A0001" w:tentative="true">
      <w:start w:val="1"/>
      <w:numFmt w:val="bullet"/>
      <w:lvlText w:val=""/>
      <w:lvlJc w:val="left"/>
      <w:pPr>
        <w:ind w:left="5352" w:hanging="360"/>
      </w:pPr>
      <w:rPr>
        <w:rFonts w:hint="default" w:ascii="Symbol" w:hAnsi="Symbol"/>
      </w:rPr>
    </w:lvl>
    <w:lvl w:ilvl="7" w:tplc="041A0003" w:tentative="true">
      <w:start w:val="1"/>
      <w:numFmt w:val="bullet"/>
      <w:lvlText w:val="o"/>
      <w:lvlJc w:val="left"/>
      <w:pPr>
        <w:ind w:left="6072" w:hanging="360"/>
      </w:pPr>
      <w:rPr>
        <w:rFonts w:hint="default" w:ascii="Courier New" w:hAnsi="Courier New" w:cs="Courier New"/>
      </w:rPr>
    </w:lvl>
    <w:lvl w:ilvl="8" w:tplc="041A0005" w:tentative="true">
      <w:start w:val="1"/>
      <w:numFmt w:val="bullet"/>
      <w:lvlText w:val=""/>
      <w:lvlJc w:val="left"/>
      <w:pPr>
        <w:ind w:left="6792" w:hanging="360"/>
      </w:pPr>
      <w:rPr>
        <w:rFonts w:hint="default" w:ascii="Wingdings" w:hAnsi="Wingdings"/>
      </w:rPr>
    </w:lvl>
  </w:abstractNum>
  <w:abstractNum w:abstractNumId="5">
    <w:nsid w:val="18B22770"/>
    <w:multiLevelType w:val="multilevel"/>
    <w:tmpl w:val="62C0D00A"/>
    <w:lvl w:ilvl="0">
      <w:start w:val="1"/>
      <w:numFmt w:val="decimal"/>
      <w:lvlText w:val="%1."/>
      <w:lvlJc w:val="left"/>
      <w:pPr>
        <w:ind w:left="720" w:hanging="360"/>
      </w:pPr>
      <w:rPr>
        <w:rFonts w:hint="default" w:ascii="Arial" w:hAnsi="Arial" w:cs="Arial"/>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C755ADE"/>
    <w:multiLevelType w:val="hybridMultilevel"/>
    <w:tmpl w:val="4800B74A"/>
    <w:lvl w:ilvl="0" w:tplc="59B03F5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7">
    <w:nsid w:val="1E0F5533"/>
    <w:multiLevelType w:val="hybridMultilevel"/>
    <w:tmpl w:val="A844A984"/>
    <w:lvl w:ilvl="0" w:tplc="ECA409F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E2C054D"/>
    <w:multiLevelType w:val="hybridMultilevel"/>
    <w:tmpl w:val="A23B82E3"/>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2E25FFD"/>
    <w:multiLevelType w:val="hybridMultilevel"/>
    <w:tmpl w:val="CFDEF5EA"/>
    <w:lvl w:ilvl="0" w:tplc="D368BFF0">
      <w:start w:val="1"/>
      <w:numFmt w:val="decimal"/>
      <w:lvlText w:val="%1."/>
      <w:lvlJc w:val="left"/>
      <w:pPr>
        <w:ind w:left="1095" w:hanging="7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52B240E"/>
    <w:multiLevelType w:val="hybridMultilevel"/>
    <w:tmpl w:val="E3746C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53101B7"/>
    <w:multiLevelType w:val="hybridMultilevel"/>
    <w:tmpl w:val="FBE41EA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63A4659"/>
    <w:multiLevelType w:val="hybridMultilevel"/>
    <w:tmpl w:val="1228F216"/>
    <w:lvl w:ilvl="0" w:tplc="C48CA936">
      <w:start w:val="1"/>
      <w:numFmt w:val="upperRoman"/>
      <w:lvlText w:val="%1."/>
      <w:lvlJc w:val="left"/>
      <w:pPr>
        <w:ind w:left="1638" w:hanging="93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26AAF2CB"/>
    <w:multiLevelType w:val="hybridMultilevel"/>
    <w:tmpl w:val="7F3E301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BCA1B5D"/>
    <w:multiLevelType w:val="hybridMultilevel"/>
    <w:tmpl w:val="EDC2ECC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E023543"/>
    <w:multiLevelType w:val="hybridMultilevel"/>
    <w:tmpl w:val="AAF27B54"/>
    <w:lvl w:ilvl="0" w:tplc="041A000F">
      <w:start w:val="1"/>
      <w:numFmt w:val="decimal"/>
      <w:lvlText w:val="%1."/>
      <w:lvlJc w:val="left"/>
      <w:pPr>
        <w:ind w:left="720" w:hanging="360"/>
      </w:pPr>
    </w:lvl>
    <w:lvl w:ilvl="1" w:tplc="E1E831CC">
      <w:start w:val="3"/>
      <w:numFmt w:val="bullet"/>
      <w:lvlText w:val="-"/>
      <w:lvlJc w:val="left"/>
      <w:pPr>
        <w:ind w:left="1440" w:hanging="360"/>
      </w:pPr>
      <w:rPr>
        <w:rFonts w:hint="default" w:ascii="Arial" w:hAnsi="Arial" w:eastAsia="Times New Roman" w:cs="Arial"/>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EED7FFC"/>
    <w:multiLevelType w:val="hybridMultilevel"/>
    <w:tmpl w:val="29144776"/>
    <w:lvl w:ilvl="0" w:tplc="07D861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169456D"/>
    <w:multiLevelType w:val="hybridMultilevel"/>
    <w:tmpl w:val="59EAB8D8"/>
    <w:lvl w:ilvl="0" w:tplc="F6A0D9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390C1DA"/>
    <w:multiLevelType w:val="hybridMultilevel"/>
    <w:tmpl w:val="ACC06D8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42951C0"/>
    <w:multiLevelType w:val="hybridMultilevel"/>
    <w:tmpl w:val="0DE0A45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AE72C6"/>
    <w:multiLevelType w:val="hybridMultilevel"/>
    <w:tmpl w:val="D05E62E6"/>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1">
    <w:nsid w:val="421B44BA"/>
    <w:multiLevelType w:val="hybridMultilevel"/>
    <w:tmpl w:val="EA126BB6"/>
    <w:lvl w:ilvl="0" w:tplc="B60ECF0E">
      <w:start w:val="1"/>
      <w:numFmt w:val="decimal"/>
      <w:lvlText w:val="%1."/>
      <w:lvlJc w:val="left"/>
      <w:pPr>
        <w:ind w:left="720" w:hanging="360"/>
      </w:pPr>
      <w:rPr>
        <w:rFonts w:hint="default" w:ascii="Arial" w:hAnsi="Arial" w:cs="Arial"/>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46B71EC"/>
    <w:multiLevelType w:val="hybridMultilevel"/>
    <w:tmpl w:val="917EFE6E"/>
    <w:lvl w:ilvl="0" w:tplc="EC8C68F0">
      <w:start w:val="1"/>
      <w:numFmt w:val="bullet"/>
      <w:lvlText w:val="-"/>
      <w:lvlJc w:val="left"/>
      <w:pPr>
        <w:ind w:left="1428" w:hanging="360"/>
      </w:pPr>
      <w:rPr>
        <w:rFonts w:hint="default" w:ascii="Sitka Small" w:hAnsi="Sitka Smal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3">
    <w:nsid w:val="4AF60A15"/>
    <w:multiLevelType w:val="hybridMultilevel"/>
    <w:tmpl w:val="2488F13A"/>
    <w:lvl w:ilvl="0" w:tplc="44F026A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F7D2779"/>
    <w:multiLevelType w:val="hybridMultilevel"/>
    <w:tmpl w:val="0CE622EE"/>
    <w:lvl w:ilvl="0" w:tplc="D36C735C">
      <w:start w:val="1"/>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50039A1"/>
    <w:multiLevelType w:val="hybridMultilevel"/>
    <w:tmpl w:val="40B23B26"/>
    <w:lvl w:ilvl="0" w:tplc="61B0148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35634C6"/>
    <w:multiLevelType w:val="hybridMultilevel"/>
    <w:tmpl w:val="0EE4C542"/>
    <w:lvl w:ilvl="0" w:tplc="4D2AC182">
      <w:start w:val="1"/>
      <w:numFmt w:val="bullet"/>
      <w:lvlText w:val="-"/>
      <w:lvlJc w:val="left"/>
      <w:pPr>
        <w:ind w:left="864" w:hanging="360"/>
      </w:pPr>
      <w:rPr>
        <w:rFonts w:hint="default" w:ascii="Arial" w:hAnsi="Arial" w:eastAsia="Times New Roman" w:cs="Arial"/>
      </w:rPr>
    </w:lvl>
    <w:lvl w:ilvl="1" w:tplc="041A0003" w:tentative="true">
      <w:start w:val="1"/>
      <w:numFmt w:val="bullet"/>
      <w:lvlText w:val="o"/>
      <w:lvlJc w:val="left"/>
      <w:pPr>
        <w:ind w:left="1584" w:hanging="360"/>
      </w:pPr>
      <w:rPr>
        <w:rFonts w:hint="default" w:ascii="Courier New" w:hAnsi="Courier New" w:cs="Courier New"/>
      </w:rPr>
    </w:lvl>
    <w:lvl w:ilvl="2" w:tplc="041A0005" w:tentative="true">
      <w:start w:val="1"/>
      <w:numFmt w:val="bullet"/>
      <w:lvlText w:val=""/>
      <w:lvlJc w:val="left"/>
      <w:pPr>
        <w:ind w:left="2304" w:hanging="360"/>
      </w:pPr>
      <w:rPr>
        <w:rFonts w:hint="default" w:ascii="Wingdings" w:hAnsi="Wingdings"/>
      </w:rPr>
    </w:lvl>
    <w:lvl w:ilvl="3" w:tplc="041A0001" w:tentative="true">
      <w:start w:val="1"/>
      <w:numFmt w:val="bullet"/>
      <w:lvlText w:val=""/>
      <w:lvlJc w:val="left"/>
      <w:pPr>
        <w:ind w:left="3024" w:hanging="360"/>
      </w:pPr>
      <w:rPr>
        <w:rFonts w:hint="default" w:ascii="Symbol" w:hAnsi="Symbol"/>
      </w:rPr>
    </w:lvl>
    <w:lvl w:ilvl="4" w:tplc="041A0003" w:tentative="true">
      <w:start w:val="1"/>
      <w:numFmt w:val="bullet"/>
      <w:lvlText w:val="o"/>
      <w:lvlJc w:val="left"/>
      <w:pPr>
        <w:ind w:left="3744" w:hanging="360"/>
      </w:pPr>
      <w:rPr>
        <w:rFonts w:hint="default" w:ascii="Courier New" w:hAnsi="Courier New" w:cs="Courier New"/>
      </w:rPr>
    </w:lvl>
    <w:lvl w:ilvl="5" w:tplc="041A0005" w:tentative="true">
      <w:start w:val="1"/>
      <w:numFmt w:val="bullet"/>
      <w:lvlText w:val=""/>
      <w:lvlJc w:val="left"/>
      <w:pPr>
        <w:ind w:left="4464" w:hanging="360"/>
      </w:pPr>
      <w:rPr>
        <w:rFonts w:hint="default" w:ascii="Wingdings" w:hAnsi="Wingdings"/>
      </w:rPr>
    </w:lvl>
    <w:lvl w:ilvl="6" w:tplc="041A0001" w:tentative="true">
      <w:start w:val="1"/>
      <w:numFmt w:val="bullet"/>
      <w:lvlText w:val=""/>
      <w:lvlJc w:val="left"/>
      <w:pPr>
        <w:ind w:left="5184" w:hanging="360"/>
      </w:pPr>
      <w:rPr>
        <w:rFonts w:hint="default" w:ascii="Symbol" w:hAnsi="Symbol"/>
      </w:rPr>
    </w:lvl>
    <w:lvl w:ilvl="7" w:tplc="041A0003" w:tentative="true">
      <w:start w:val="1"/>
      <w:numFmt w:val="bullet"/>
      <w:lvlText w:val="o"/>
      <w:lvlJc w:val="left"/>
      <w:pPr>
        <w:ind w:left="5904" w:hanging="360"/>
      </w:pPr>
      <w:rPr>
        <w:rFonts w:hint="default" w:ascii="Courier New" w:hAnsi="Courier New" w:cs="Courier New"/>
      </w:rPr>
    </w:lvl>
    <w:lvl w:ilvl="8" w:tplc="041A0005" w:tentative="true">
      <w:start w:val="1"/>
      <w:numFmt w:val="bullet"/>
      <w:lvlText w:val=""/>
      <w:lvlJc w:val="left"/>
      <w:pPr>
        <w:ind w:left="6624" w:hanging="360"/>
      </w:pPr>
      <w:rPr>
        <w:rFonts w:hint="default" w:ascii="Wingdings" w:hAnsi="Wingdings"/>
      </w:rPr>
    </w:lvl>
  </w:abstractNum>
  <w:abstractNum w:abstractNumId="27">
    <w:nsid w:val="64C94AE1"/>
    <w:multiLevelType w:val="hybridMultilevel"/>
    <w:tmpl w:val="8A5A25D2"/>
    <w:lvl w:ilvl="0" w:tplc="B64C3368">
      <w:start w:val="1"/>
      <w:numFmt w:val="bullet"/>
      <w:lvlText w:val="-"/>
      <w:lvlJc w:val="left"/>
      <w:pPr>
        <w:ind w:left="888" w:hanging="360"/>
      </w:pPr>
      <w:rPr>
        <w:rFonts w:hint="default" w:ascii="Arial" w:hAnsi="Arial" w:eastAsia="Times New Roman" w:cs="Arial"/>
      </w:rPr>
    </w:lvl>
    <w:lvl w:ilvl="1" w:tplc="041A0003" w:tentative="true">
      <w:start w:val="1"/>
      <w:numFmt w:val="bullet"/>
      <w:lvlText w:val="o"/>
      <w:lvlJc w:val="left"/>
      <w:pPr>
        <w:ind w:left="1608" w:hanging="360"/>
      </w:pPr>
      <w:rPr>
        <w:rFonts w:hint="default" w:ascii="Courier New" w:hAnsi="Courier New" w:cs="Courier New"/>
      </w:rPr>
    </w:lvl>
    <w:lvl w:ilvl="2" w:tplc="041A0005" w:tentative="true">
      <w:start w:val="1"/>
      <w:numFmt w:val="bullet"/>
      <w:lvlText w:val=""/>
      <w:lvlJc w:val="left"/>
      <w:pPr>
        <w:ind w:left="2328" w:hanging="360"/>
      </w:pPr>
      <w:rPr>
        <w:rFonts w:hint="default" w:ascii="Wingdings" w:hAnsi="Wingdings"/>
      </w:rPr>
    </w:lvl>
    <w:lvl w:ilvl="3" w:tplc="041A0001" w:tentative="true">
      <w:start w:val="1"/>
      <w:numFmt w:val="bullet"/>
      <w:lvlText w:val=""/>
      <w:lvlJc w:val="left"/>
      <w:pPr>
        <w:ind w:left="3048" w:hanging="360"/>
      </w:pPr>
      <w:rPr>
        <w:rFonts w:hint="default" w:ascii="Symbol" w:hAnsi="Symbol"/>
      </w:rPr>
    </w:lvl>
    <w:lvl w:ilvl="4" w:tplc="041A0003" w:tentative="true">
      <w:start w:val="1"/>
      <w:numFmt w:val="bullet"/>
      <w:lvlText w:val="o"/>
      <w:lvlJc w:val="left"/>
      <w:pPr>
        <w:ind w:left="3768" w:hanging="360"/>
      </w:pPr>
      <w:rPr>
        <w:rFonts w:hint="default" w:ascii="Courier New" w:hAnsi="Courier New" w:cs="Courier New"/>
      </w:rPr>
    </w:lvl>
    <w:lvl w:ilvl="5" w:tplc="041A0005" w:tentative="true">
      <w:start w:val="1"/>
      <w:numFmt w:val="bullet"/>
      <w:lvlText w:val=""/>
      <w:lvlJc w:val="left"/>
      <w:pPr>
        <w:ind w:left="4488" w:hanging="360"/>
      </w:pPr>
      <w:rPr>
        <w:rFonts w:hint="default" w:ascii="Wingdings" w:hAnsi="Wingdings"/>
      </w:rPr>
    </w:lvl>
    <w:lvl w:ilvl="6" w:tplc="041A0001" w:tentative="true">
      <w:start w:val="1"/>
      <w:numFmt w:val="bullet"/>
      <w:lvlText w:val=""/>
      <w:lvlJc w:val="left"/>
      <w:pPr>
        <w:ind w:left="5208" w:hanging="360"/>
      </w:pPr>
      <w:rPr>
        <w:rFonts w:hint="default" w:ascii="Symbol" w:hAnsi="Symbol"/>
      </w:rPr>
    </w:lvl>
    <w:lvl w:ilvl="7" w:tplc="041A0003" w:tentative="true">
      <w:start w:val="1"/>
      <w:numFmt w:val="bullet"/>
      <w:lvlText w:val="o"/>
      <w:lvlJc w:val="left"/>
      <w:pPr>
        <w:ind w:left="5928" w:hanging="360"/>
      </w:pPr>
      <w:rPr>
        <w:rFonts w:hint="default" w:ascii="Courier New" w:hAnsi="Courier New" w:cs="Courier New"/>
      </w:rPr>
    </w:lvl>
    <w:lvl w:ilvl="8" w:tplc="041A0005" w:tentative="true">
      <w:start w:val="1"/>
      <w:numFmt w:val="bullet"/>
      <w:lvlText w:val=""/>
      <w:lvlJc w:val="left"/>
      <w:pPr>
        <w:ind w:left="6648" w:hanging="360"/>
      </w:pPr>
      <w:rPr>
        <w:rFonts w:hint="default" w:ascii="Wingdings" w:hAnsi="Wingdings"/>
      </w:rPr>
    </w:lvl>
  </w:abstractNum>
  <w:abstractNum w:abstractNumId="28">
    <w:nsid w:val="65831A06"/>
    <w:multiLevelType w:val="hybridMultilevel"/>
    <w:tmpl w:val="3A983048"/>
    <w:lvl w:ilvl="0" w:tplc="AD365BE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7BAFCEA"/>
    <w:multiLevelType w:val="hybridMultilevel"/>
    <w:tmpl w:val="E7E9BAA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90C2CBE"/>
    <w:multiLevelType w:val="hybridMultilevel"/>
    <w:tmpl w:val="B1C695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C62472C"/>
    <w:multiLevelType w:val="hybridMultilevel"/>
    <w:tmpl w:val="160888FE"/>
    <w:lvl w:ilvl="0" w:tplc="138EA75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0DE459F"/>
    <w:multiLevelType w:val="hybridMultilevel"/>
    <w:tmpl w:val="8C449180"/>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2382328"/>
    <w:multiLevelType w:val="hybridMultilevel"/>
    <w:tmpl w:val="CBAC1B08"/>
    <w:lvl w:ilvl="0" w:tplc="C002B5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64A5780"/>
    <w:multiLevelType w:val="hybridMultilevel"/>
    <w:tmpl w:val="E1424916"/>
    <w:lvl w:ilvl="0" w:tplc="73A857BA">
      <w:start w:val="1"/>
      <w:numFmt w:val="upperRoman"/>
      <w:lvlText w:val="%1."/>
      <w:lvlJc w:val="left"/>
      <w:pPr>
        <w:ind w:left="1320" w:hanging="72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35">
    <w:nsid w:val="7678346E"/>
    <w:multiLevelType w:val="hybridMultilevel"/>
    <w:tmpl w:val="AD6A67FC"/>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78482B6A"/>
    <w:multiLevelType w:val="hybridMultilevel"/>
    <w:tmpl w:val="EDFC6A9C"/>
    <w:lvl w:ilvl="0" w:tplc="BE96F8A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7">
    <w:nsid w:val="7EE328B6"/>
    <w:multiLevelType w:val="hybridMultilevel"/>
    <w:tmpl w:val="7D4AE9F2"/>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2"/>
  </w:num>
  <w:num w:numId="4">
    <w:abstractNumId w:val="36"/>
  </w:num>
  <w:num w:numId="5">
    <w:abstractNumId w:val="12"/>
  </w:num>
  <w:num w:numId="6">
    <w:abstractNumId w:val="11"/>
  </w:num>
  <w:num w:numId="7">
    <w:abstractNumId w:val="1"/>
  </w:num>
  <w:num w:numId="8">
    <w:abstractNumId w:val="6"/>
  </w:num>
  <w:num w:numId="9">
    <w:abstractNumId w:val="9"/>
  </w:num>
  <w:num w:numId="10">
    <w:abstractNumId w:val="17"/>
  </w:num>
  <w:num w:numId="11">
    <w:abstractNumId w:val="14"/>
  </w:num>
  <w:num w:numId="12">
    <w:abstractNumId w:val="33"/>
  </w:num>
  <w:num w:numId="13">
    <w:abstractNumId w:val="19"/>
  </w:num>
  <w:num w:numId="14">
    <w:abstractNumId w:val="4"/>
  </w:num>
  <w:num w:numId="15">
    <w:abstractNumId w:val="34"/>
  </w:num>
  <w:num w:numId="16">
    <w:abstractNumId w:val="16"/>
  </w:num>
  <w:num w:numId="17">
    <w:abstractNumId w:val="3"/>
  </w:num>
  <w:num w:numId="18">
    <w:abstractNumId w:val="15"/>
  </w:num>
  <w:num w:numId="19">
    <w:abstractNumId w:val="2"/>
  </w:num>
  <w:num w:numId="20">
    <w:abstractNumId w:val="7"/>
  </w:num>
  <w:num w:numId="21">
    <w:abstractNumId w:val="25"/>
  </w:num>
  <w:num w:numId="22">
    <w:abstractNumId w:val="26"/>
  </w:num>
  <w:num w:numId="23">
    <w:abstractNumId w:val="27"/>
  </w:num>
  <w:num w:numId="24">
    <w:abstractNumId w:val="13"/>
  </w:num>
  <w:num w:numId="25">
    <w:abstractNumId w:val="8"/>
  </w:num>
  <w:num w:numId="26">
    <w:abstractNumId w:val="18"/>
  </w:num>
  <w:num w:numId="27">
    <w:abstractNumId w:val="29"/>
  </w:num>
  <w:num w:numId="28">
    <w:abstractNumId w:val="0"/>
  </w:num>
  <w:num w:numId="29">
    <w:abstractNumId w:val="24"/>
  </w:num>
  <w:num w:numId="30">
    <w:abstractNumId w:val="10"/>
  </w:num>
  <w:num w:numId="31">
    <w:abstractNumId w:val="35"/>
  </w:num>
  <w:num w:numId="32">
    <w:abstractNumId w:val="32"/>
  </w:num>
  <w:num w:numId="33">
    <w:abstractNumId w:val="23"/>
  </w:num>
  <w:num w:numId="34">
    <w:abstractNumId w:val="28"/>
  </w:num>
  <w:num w:numId="35">
    <w:abstractNumId w:val="5"/>
  </w:num>
  <w:num w:numId="36">
    <w:abstractNumId w:val="30"/>
  </w:num>
  <w:num w:numId="37">
    <w:abstractNumId w:val="31"/>
  </w:num>
  <w:num w:numId="38">
    <w:abstractNumId w:val="21"/>
  </w:num>
  <w:num w:numId="39">
    <w:abstractNumId w:val="37"/>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defaultTabStop w:val="708"/>
  <w:hyphenationZone w:val="425"/>
  <w:characterSpacingControl w:val="doNotCompress"/>
  <w:hdrShapeDefaults>
    <o:shapedefaults spidmax="29696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4A7"/>
    <w:rsid w:val="00001813"/>
    <w:rsid w:val="0000507E"/>
    <w:rsid w:val="00012377"/>
    <w:rsid w:val="0001418D"/>
    <w:rsid w:val="00014D74"/>
    <w:rsid w:val="00014DA3"/>
    <w:rsid w:val="00021AF2"/>
    <w:rsid w:val="000329FE"/>
    <w:rsid w:val="00034080"/>
    <w:rsid w:val="000409DF"/>
    <w:rsid w:val="0004249E"/>
    <w:rsid w:val="00042768"/>
    <w:rsid w:val="00054086"/>
    <w:rsid w:val="00054771"/>
    <w:rsid w:val="000614A8"/>
    <w:rsid w:val="00066579"/>
    <w:rsid w:val="00066CBC"/>
    <w:rsid w:val="00071376"/>
    <w:rsid w:val="000728DF"/>
    <w:rsid w:val="00081CEE"/>
    <w:rsid w:val="000823B6"/>
    <w:rsid w:val="00083607"/>
    <w:rsid w:val="00085C1A"/>
    <w:rsid w:val="00087888"/>
    <w:rsid w:val="00091C7B"/>
    <w:rsid w:val="00095362"/>
    <w:rsid w:val="00095599"/>
    <w:rsid w:val="000A4C46"/>
    <w:rsid w:val="000A6D91"/>
    <w:rsid w:val="000B0CCB"/>
    <w:rsid w:val="000B15BA"/>
    <w:rsid w:val="000B2F3D"/>
    <w:rsid w:val="000B6F1F"/>
    <w:rsid w:val="000C1E78"/>
    <w:rsid w:val="000C39C6"/>
    <w:rsid w:val="000C6CBD"/>
    <w:rsid w:val="000C7114"/>
    <w:rsid w:val="000D170A"/>
    <w:rsid w:val="000D237C"/>
    <w:rsid w:val="000D6000"/>
    <w:rsid w:val="000E2F9A"/>
    <w:rsid w:val="000E6C06"/>
    <w:rsid w:val="000F219F"/>
    <w:rsid w:val="000F257C"/>
    <w:rsid w:val="000F40AE"/>
    <w:rsid w:val="00100C48"/>
    <w:rsid w:val="001015B6"/>
    <w:rsid w:val="00105B9D"/>
    <w:rsid w:val="00106554"/>
    <w:rsid w:val="00106C33"/>
    <w:rsid w:val="00111C9C"/>
    <w:rsid w:val="001134AE"/>
    <w:rsid w:val="00116ECC"/>
    <w:rsid w:val="00125C7F"/>
    <w:rsid w:val="001262AC"/>
    <w:rsid w:val="001301AD"/>
    <w:rsid w:val="00130C3F"/>
    <w:rsid w:val="00131DF3"/>
    <w:rsid w:val="0013600A"/>
    <w:rsid w:val="001367D7"/>
    <w:rsid w:val="0014379A"/>
    <w:rsid w:val="00153664"/>
    <w:rsid w:val="00155407"/>
    <w:rsid w:val="001636F5"/>
    <w:rsid w:val="00165124"/>
    <w:rsid w:val="00181020"/>
    <w:rsid w:val="0018488E"/>
    <w:rsid w:val="00186BA9"/>
    <w:rsid w:val="00190BCC"/>
    <w:rsid w:val="00190C36"/>
    <w:rsid w:val="00192CE5"/>
    <w:rsid w:val="00197126"/>
    <w:rsid w:val="001A29C4"/>
    <w:rsid w:val="001A540B"/>
    <w:rsid w:val="001A5E2D"/>
    <w:rsid w:val="001B11A3"/>
    <w:rsid w:val="001B50F1"/>
    <w:rsid w:val="001B6251"/>
    <w:rsid w:val="001B7534"/>
    <w:rsid w:val="001B7A3D"/>
    <w:rsid w:val="001C06DD"/>
    <w:rsid w:val="001C1B26"/>
    <w:rsid w:val="001C35CB"/>
    <w:rsid w:val="001C505E"/>
    <w:rsid w:val="001C516D"/>
    <w:rsid w:val="001D5851"/>
    <w:rsid w:val="001E1DF8"/>
    <w:rsid w:val="001E37D1"/>
    <w:rsid w:val="001F67C1"/>
    <w:rsid w:val="00203322"/>
    <w:rsid w:val="00210823"/>
    <w:rsid w:val="00211124"/>
    <w:rsid w:val="00211439"/>
    <w:rsid w:val="00214B15"/>
    <w:rsid w:val="00216911"/>
    <w:rsid w:val="00216C37"/>
    <w:rsid w:val="00217942"/>
    <w:rsid w:val="002222EB"/>
    <w:rsid w:val="002222F6"/>
    <w:rsid w:val="00226A11"/>
    <w:rsid w:val="002306CF"/>
    <w:rsid w:val="00231464"/>
    <w:rsid w:val="002327F7"/>
    <w:rsid w:val="002339FA"/>
    <w:rsid w:val="00237EFC"/>
    <w:rsid w:val="002410BC"/>
    <w:rsid w:val="00242BFF"/>
    <w:rsid w:val="002431F3"/>
    <w:rsid w:val="0024448B"/>
    <w:rsid w:val="002501B7"/>
    <w:rsid w:val="00250DB9"/>
    <w:rsid w:val="0025271B"/>
    <w:rsid w:val="00254100"/>
    <w:rsid w:val="00254404"/>
    <w:rsid w:val="00255A04"/>
    <w:rsid w:val="00261E5B"/>
    <w:rsid w:val="00263E44"/>
    <w:rsid w:val="002669D1"/>
    <w:rsid w:val="002673AF"/>
    <w:rsid w:val="002717B0"/>
    <w:rsid w:val="002833EF"/>
    <w:rsid w:val="00284D53"/>
    <w:rsid w:val="00287398"/>
    <w:rsid w:val="00290A9E"/>
    <w:rsid w:val="00294FB2"/>
    <w:rsid w:val="002A3D09"/>
    <w:rsid w:val="002A5210"/>
    <w:rsid w:val="002A5C2B"/>
    <w:rsid w:val="002A7367"/>
    <w:rsid w:val="002B0C6C"/>
    <w:rsid w:val="002C003F"/>
    <w:rsid w:val="002C2856"/>
    <w:rsid w:val="002C2B12"/>
    <w:rsid w:val="002C4284"/>
    <w:rsid w:val="002C6CD3"/>
    <w:rsid w:val="002D0704"/>
    <w:rsid w:val="002D515E"/>
    <w:rsid w:val="002D5F5B"/>
    <w:rsid w:val="002D66E3"/>
    <w:rsid w:val="002E0FD7"/>
    <w:rsid w:val="002F0448"/>
    <w:rsid w:val="002F374D"/>
    <w:rsid w:val="002F56FE"/>
    <w:rsid w:val="00307595"/>
    <w:rsid w:val="00313CB4"/>
    <w:rsid w:val="003145A7"/>
    <w:rsid w:val="00316B91"/>
    <w:rsid w:val="003170A5"/>
    <w:rsid w:val="003177B5"/>
    <w:rsid w:val="00320A70"/>
    <w:rsid w:val="0032536C"/>
    <w:rsid w:val="0032673C"/>
    <w:rsid w:val="00326CA5"/>
    <w:rsid w:val="003270DF"/>
    <w:rsid w:val="0033144E"/>
    <w:rsid w:val="00333A6B"/>
    <w:rsid w:val="00337734"/>
    <w:rsid w:val="00343287"/>
    <w:rsid w:val="00346198"/>
    <w:rsid w:val="0036406F"/>
    <w:rsid w:val="00366A87"/>
    <w:rsid w:val="0036728F"/>
    <w:rsid w:val="00371E2E"/>
    <w:rsid w:val="00382412"/>
    <w:rsid w:val="00383B35"/>
    <w:rsid w:val="00385F36"/>
    <w:rsid w:val="00392AB4"/>
    <w:rsid w:val="00394DBC"/>
    <w:rsid w:val="00395203"/>
    <w:rsid w:val="00396791"/>
    <w:rsid w:val="00397548"/>
    <w:rsid w:val="003B06F3"/>
    <w:rsid w:val="003B2AFD"/>
    <w:rsid w:val="003B3F4B"/>
    <w:rsid w:val="003B73A7"/>
    <w:rsid w:val="003C1374"/>
    <w:rsid w:val="003C5D47"/>
    <w:rsid w:val="003D1CD7"/>
    <w:rsid w:val="003D5059"/>
    <w:rsid w:val="003D67EA"/>
    <w:rsid w:val="003D6D29"/>
    <w:rsid w:val="003D776B"/>
    <w:rsid w:val="003E04C1"/>
    <w:rsid w:val="003E43E2"/>
    <w:rsid w:val="003E4B7B"/>
    <w:rsid w:val="003E76B4"/>
    <w:rsid w:val="003F10B2"/>
    <w:rsid w:val="003F68C4"/>
    <w:rsid w:val="003F6AFA"/>
    <w:rsid w:val="0040450A"/>
    <w:rsid w:val="0041035C"/>
    <w:rsid w:val="00411436"/>
    <w:rsid w:val="00411705"/>
    <w:rsid w:val="0041288F"/>
    <w:rsid w:val="0041585F"/>
    <w:rsid w:val="0041750A"/>
    <w:rsid w:val="00420054"/>
    <w:rsid w:val="00420285"/>
    <w:rsid w:val="00420984"/>
    <w:rsid w:val="00423DA8"/>
    <w:rsid w:val="00424394"/>
    <w:rsid w:val="00425E38"/>
    <w:rsid w:val="00427637"/>
    <w:rsid w:val="004277EF"/>
    <w:rsid w:val="004306EC"/>
    <w:rsid w:val="00435715"/>
    <w:rsid w:val="00437E0E"/>
    <w:rsid w:val="004442EE"/>
    <w:rsid w:val="00445240"/>
    <w:rsid w:val="00445F52"/>
    <w:rsid w:val="00446065"/>
    <w:rsid w:val="00446BC8"/>
    <w:rsid w:val="00451182"/>
    <w:rsid w:val="00456887"/>
    <w:rsid w:val="00457365"/>
    <w:rsid w:val="004610BA"/>
    <w:rsid w:val="004669AE"/>
    <w:rsid w:val="0046731C"/>
    <w:rsid w:val="00473264"/>
    <w:rsid w:val="00474F37"/>
    <w:rsid w:val="00475D15"/>
    <w:rsid w:val="00477D59"/>
    <w:rsid w:val="00481252"/>
    <w:rsid w:val="004826C3"/>
    <w:rsid w:val="0049157F"/>
    <w:rsid w:val="00493852"/>
    <w:rsid w:val="004945E0"/>
    <w:rsid w:val="004A0730"/>
    <w:rsid w:val="004A1318"/>
    <w:rsid w:val="004A7E92"/>
    <w:rsid w:val="004B0472"/>
    <w:rsid w:val="004B33A7"/>
    <w:rsid w:val="004B3B08"/>
    <w:rsid w:val="004B5397"/>
    <w:rsid w:val="004B5F8F"/>
    <w:rsid w:val="004B67CC"/>
    <w:rsid w:val="004B76C3"/>
    <w:rsid w:val="004B7FD9"/>
    <w:rsid w:val="004C209A"/>
    <w:rsid w:val="004C4E97"/>
    <w:rsid w:val="004C69ED"/>
    <w:rsid w:val="004D10EC"/>
    <w:rsid w:val="004D200D"/>
    <w:rsid w:val="004D2474"/>
    <w:rsid w:val="004D35F9"/>
    <w:rsid w:val="004D3F9F"/>
    <w:rsid w:val="004D5DA1"/>
    <w:rsid w:val="004E1BB8"/>
    <w:rsid w:val="004E7E49"/>
    <w:rsid w:val="004F35CE"/>
    <w:rsid w:val="004F5544"/>
    <w:rsid w:val="005027A9"/>
    <w:rsid w:val="00502BD3"/>
    <w:rsid w:val="00502C21"/>
    <w:rsid w:val="005055FD"/>
    <w:rsid w:val="00507470"/>
    <w:rsid w:val="005143E8"/>
    <w:rsid w:val="00514B9B"/>
    <w:rsid w:val="005206E0"/>
    <w:rsid w:val="00522B01"/>
    <w:rsid w:val="0052458C"/>
    <w:rsid w:val="00526606"/>
    <w:rsid w:val="005276A0"/>
    <w:rsid w:val="00530A6D"/>
    <w:rsid w:val="00533BCD"/>
    <w:rsid w:val="0053558B"/>
    <w:rsid w:val="00536789"/>
    <w:rsid w:val="00541620"/>
    <w:rsid w:val="00541FDF"/>
    <w:rsid w:val="00544979"/>
    <w:rsid w:val="00544BD5"/>
    <w:rsid w:val="00553C2F"/>
    <w:rsid w:val="00555B39"/>
    <w:rsid w:val="005615B2"/>
    <w:rsid w:val="0056397C"/>
    <w:rsid w:val="00570D30"/>
    <w:rsid w:val="005730A8"/>
    <w:rsid w:val="00577A02"/>
    <w:rsid w:val="0058339A"/>
    <w:rsid w:val="00584099"/>
    <w:rsid w:val="00586951"/>
    <w:rsid w:val="00587E14"/>
    <w:rsid w:val="0059185D"/>
    <w:rsid w:val="0059296E"/>
    <w:rsid w:val="00593937"/>
    <w:rsid w:val="005948A1"/>
    <w:rsid w:val="005A0576"/>
    <w:rsid w:val="005A4347"/>
    <w:rsid w:val="005A59AA"/>
    <w:rsid w:val="005A5BAA"/>
    <w:rsid w:val="005A7ABF"/>
    <w:rsid w:val="005B1571"/>
    <w:rsid w:val="005B1D90"/>
    <w:rsid w:val="005B25F7"/>
    <w:rsid w:val="005B40C8"/>
    <w:rsid w:val="005C010F"/>
    <w:rsid w:val="005C01F8"/>
    <w:rsid w:val="005C120A"/>
    <w:rsid w:val="005C2198"/>
    <w:rsid w:val="005C319C"/>
    <w:rsid w:val="005D02DF"/>
    <w:rsid w:val="005D1BCD"/>
    <w:rsid w:val="005E04C6"/>
    <w:rsid w:val="005E17BC"/>
    <w:rsid w:val="005E1A96"/>
    <w:rsid w:val="005E30CF"/>
    <w:rsid w:val="005E5879"/>
    <w:rsid w:val="005F0367"/>
    <w:rsid w:val="005F3A9E"/>
    <w:rsid w:val="005F4C82"/>
    <w:rsid w:val="005F55D7"/>
    <w:rsid w:val="00601296"/>
    <w:rsid w:val="006018BC"/>
    <w:rsid w:val="0060203C"/>
    <w:rsid w:val="006023F7"/>
    <w:rsid w:val="00602C34"/>
    <w:rsid w:val="0060354A"/>
    <w:rsid w:val="00604354"/>
    <w:rsid w:val="00610B20"/>
    <w:rsid w:val="00612D2E"/>
    <w:rsid w:val="00612EC4"/>
    <w:rsid w:val="006136A6"/>
    <w:rsid w:val="00613BD6"/>
    <w:rsid w:val="006149B1"/>
    <w:rsid w:val="006157C2"/>
    <w:rsid w:val="006167C9"/>
    <w:rsid w:val="0061789D"/>
    <w:rsid w:val="00617D2C"/>
    <w:rsid w:val="0062028B"/>
    <w:rsid w:val="0062041A"/>
    <w:rsid w:val="00620429"/>
    <w:rsid w:val="00622763"/>
    <w:rsid w:val="00622DC9"/>
    <w:rsid w:val="006261FB"/>
    <w:rsid w:val="00630C32"/>
    <w:rsid w:val="0063252E"/>
    <w:rsid w:val="006347E0"/>
    <w:rsid w:val="00636195"/>
    <w:rsid w:val="00636B25"/>
    <w:rsid w:val="0064143C"/>
    <w:rsid w:val="00645486"/>
    <w:rsid w:val="00646ECF"/>
    <w:rsid w:val="00651BCF"/>
    <w:rsid w:val="00654511"/>
    <w:rsid w:val="006548C4"/>
    <w:rsid w:val="00655128"/>
    <w:rsid w:val="00656F84"/>
    <w:rsid w:val="006604F0"/>
    <w:rsid w:val="00660A66"/>
    <w:rsid w:val="00664819"/>
    <w:rsid w:val="00667C5C"/>
    <w:rsid w:val="006703EA"/>
    <w:rsid w:val="00671FB5"/>
    <w:rsid w:val="00674CC1"/>
    <w:rsid w:val="00675847"/>
    <w:rsid w:val="0067667A"/>
    <w:rsid w:val="00677571"/>
    <w:rsid w:val="006804CF"/>
    <w:rsid w:val="006911A0"/>
    <w:rsid w:val="006A008A"/>
    <w:rsid w:val="006A0C52"/>
    <w:rsid w:val="006A1D99"/>
    <w:rsid w:val="006A2BF9"/>
    <w:rsid w:val="006A4990"/>
    <w:rsid w:val="006A7AD8"/>
    <w:rsid w:val="006B1107"/>
    <w:rsid w:val="006B1BB5"/>
    <w:rsid w:val="006B3930"/>
    <w:rsid w:val="006C438D"/>
    <w:rsid w:val="006D125B"/>
    <w:rsid w:val="006D5649"/>
    <w:rsid w:val="006E3228"/>
    <w:rsid w:val="006E73A3"/>
    <w:rsid w:val="006F0788"/>
    <w:rsid w:val="006F2FC2"/>
    <w:rsid w:val="00700D55"/>
    <w:rsid w:val="00701F1C"/>
    <w:rsid w:val="00702C62"/>
    <w:rsid w:val="00705741"/>
    <w:rsid w:val="00712698"/>
    <w:rsid w:val="007172EF"/>
    <w:rsid w:val="007216D5"/>
    <w:rsid w:val="007227B2"/>
    <w:rsid w:val="00723C5D"/>
    <w:rsid w:val="00730FDE"/>
    <w:rsid w:val="00731D98"/>
    <w:rsid w:val="0073588D"/>
    <w:rsid w:val="00737F33"/>
    <w:rsid w:val="00745DDD"/>
    <w:rsid w:val="00747ADC"/>
    <w:rsid w:val="007564B4"/>
    <w:rsid w:val="00757E01"/>
    <w:rsid w:val="00761E91"/>
    <w:rsid w:val="00764355"/>
    <w:rsid w:val="00764C10"/>
    <w:rsid w:val="00765204"/>
    <w:rsid w:val="00765D8A"/>
    <w:rsid w:val="00766535"/>
    <w:rsid w:val="00771361"/>
    <w:rsid w:val="0077607C"/>
    <w:rsid w:val="00780999"/>
    <w:rsid w:val="00781FE9"/>
    <w:rsid w:val="007834A0"/>
    <w:rsid w:val="00783A0E"/>
    <w:rsid w:val="0078737F"/>
    <w:rsid w:val="00792D8C"/>
    <w:rsid w:val="00797DE4"/>
    <w:rsid w:val="007A2FC0"/>
    <w:rsid w:val="007B1C90"/>
    <w:rsid w:val="007B33A8"/>
    <w:rsid w:val="007B4C8B"/>
    <w:rsid w:val="007C17C0"/>
    <w:rsid w:val="007C4123"/>
    <w:rsid w:val="007C4347"/>
    <w:rsid w:val="007C6F02"/>
    <w:rsid w:val="007C77E2"/>
    <w:rsid w:val="007D1E05"/>
    <w:rsid w:val="007D3442"/>
    <w:rsid w:val="007D4068"/>
    <w:rsid w:val="007D477E"/>
    <w:rsid w:val="007D53C9"/>
    <w:rsid w:val="007D604D"/>
    <w:rsid w:val="007D7ED8"/>
    <w:rsid w:val="007E4333"/>
    <w:rsid w:val="007E77B6"/>
    <w:rsid w:val="007F0074"/>
    <w:rsid w:val="007F647B"/>
    <w:rsid w:val="007F6943"/>
    <w:rsid w:val="0080113D"/>
    <w:rsid w:val="00801B74"/>
    <w:rsid w:val="00804BB1"/>
    <w:rsid w:val="008103E6"/>
    <w:rsid w:val="00817F2B"/>
    <w:rsid w:val="0082205D"/>
    <w:rsid w:val="0082733E"/>
    <w:rsid w:val="00830801"/>
    <w:rsid w:val="0083138A"/>
    <w:rsid w:val="00833B64"/>
    <w:rsid w:val="008354B5"/>
    <w:rsid w:val="008464A7"/>
    <w:rsid w:val="00846885"/>
    <w:rsid w:val="008468FF"/>
    <w:rsid w:val="00852E9C"/>
    <w:rsid w:val="008531D9"/>
    <w:rsid w:val="00853696"/>
    <w:rsid w:val="0085529C"/>
    <w:rsid w:val="00855DB1"/>
    <w:rsid w:val="008576E2"/>
    <w:rsid w:val="008609D7"/>
    <w:rsid w:val="00861851"/>
    <w:rsid w:val="00861BA4"/>
    <w:rsid w:val="0086402E"/>
    <w:rsid w:val="00865441"/>
    <w:rsid w:val="0087422D"/>
    <w:rsid w:val="00876A82"/>
    <w:rsid w:val="00880411"/>
    <w:rsid w:val="00881360"/>
    <w:rsid w:val="0088341E"/>
    <w:rsid w:val="0088451A"/>
    <w:rsid w:val="00886AB9"/>
    <w:rsid w:val="0089063A"/>
    <w:rsid w:val="008908DA"/>
    <w:rsid w:val="008912B3"/>
    <w:rsid w:val="0089130D"/>
    <w:rsid w:val="008931EA"/>
    <w:rsid w:val="008963C2"/>
    <w:rsid w:val="008A33D6"/>
    <w:rsid w:val="008A3C9C"/>
    <w:rsid w:val="008A45E4"/>
    <w:rsid w:val="008A5E6D"/>
    <w:rsid w:val="008A70FF"/>
    <w:rsid w:val="008B0145"/>
    <w:rsid w:val="008B44BE"/>
    <w:rsid w:val="008B5D61"/>
    <w:rsid w:val="008B7A6B"/>
    <w:rsid w:val="008B7BEC"/>
    <w:rsid w:val="008C3B1F"/>
    <w:rsid w:val="008C45AF"/>
    <w:rsid w:val="008C54E7"/>
    <w:rsid w:val="008D021A"/>
    <w:rsid w:val="008D55B6"/>
    <w:rsid w:val="008D5DC1"/>
    <w:rsid w:val="008D77DD"/>
    <w:rsid w:val="008E1B1C"/>
    <w:rsid w:val="008E3895"/>
    <w:rsid w:val="008E748F"/>
    <w:rsid w:val="008F24C6"/>
    <w:rsid w:val="008F462B"/>
    <w:rsid w:val="008F518A"/>
    <w:rsid w:val="009003F0"/>
    <w:rsid w:val="00900A89"/>
    <w:rsid w:val="00903578"/>
    <w:rsid w:val="0090357D"/>
    <w:rsid w:val="00905CC5"/>
    <w:rsid w:val="00905FF5"/>
    <w:rsid w:val="00906816"/>
    <w:rsid w:val="00911CF2"/>
    <w:rsid w:val="009127E1"/>
    <w:rsid w:val="0091318C"/>
    <w:rsid w:val="009162D5"/>
    <w:rsid w:val="00923238"/>
    <w:rsid w:val="0092352A"/>
    <w:rsid w:val="00924ACB"/>
    <w:rsid w:val="009268E9"/>
    <w:rsid w:val="00934262"/>
    <w:rsid w:val="009349AC"/>
    <w:rsid w:val="00934BF3"/>
    <w:rsid w:val="00934D14"/>
    <w:rsid w:val="009352F9"/>
    <w:rsid w:val="00941825"/>
    <w:rsid w:val="009430AC"/>
    <w:rsid w:val="00945719"/>
    <w:rsid w:val="00946DC8"/>
    <w:rsid w:val="0095090F"/>
    <w:rsid w:val="00951533"/>
    <w:rsid w:val="00951635"/>
    <w:rsid w:val="00953012"/>
    <w:rsid w:val="00954807"/>
    <w:rsid w:val="00962DED"/>
    <w:rsid w:val="00964219"/>
    <w:rsid w:val="00964A42"/>
    <w:rsid w:val="009654DF"/>
    <w:rsid w:val="0096634C"/>
    <w:rsid w:val="00970A5D"/>
    <w:rsid w:val="00973D4E"/>
    <w:rsid w:val="0097573F"/>
    <w:rsid w:val="00976530"/>
    <w:rsid w:val="00976AA3"/>
    <w:rsid w:val="009779CA"/>
    <w:rsid w:val="00977E4B"/>
    <w:rsid w:val="00977E5C"/>
    <w:rsid w:val="00980409"/>
    <w:rsid w:val="0098229F"/>
    <w:rsid w:val="009841E5"/>
    <w:rsid w:val="00990BFE"/>
    <w:rsid w:val="00991E81"/>
    <w:rsid w:val="00991F0F"/>
    <w:rsid w:val="009967A1"/>
    <w:rsid w:val="009A0E1A"/>
    <w:rsid w:val="009A181D"/>
    <w:rsid w:val="009A1FB8"/>
    <w:rsid w:val="009A3D46"/>
    <w:rsid w:val="009A532F"/>
    <w:rsid w:val="009B225B"/>
    <w:rsid w:val="009B36D7"/>
    <w:rsid w:val="009B65DC"/>
    <w:rsid w:val="009C02A6"/>
    <w:rsid w:val="009C2BDF"/>
    <w:rsid w:val="009C2C78"/>
    <w:rsid w:val="009C400B"/>
    <w:rsid w:val="009C4A8D"/>
    <w:rsid w:val="009D1437"/>
    <w:rsid w:val="009D40D7"/>
    <w:rsid w:val="009D4A4B"/>
    <w:rsid w:val="009D6C6A"/>
    <w:rsid w:val="009E0024"/>
    <w:rsid w:val="009E153B"/>
    <w:rsid w:val="009E6D94"/>
    <w:rsid w:val="009F0FEF"/>
    <w:rsid w:val="009F62B6"/>
    <w:rsid w:val="009F62C8"/>
    <w:rsid w:val="00A00046"/>
    <w:rsid w:val="00A0077E"/>
    <w:rsid w:val="00A010A8"/>
    <w:rsid w:val="00A02134"/>
    <w:rsid w:val="00A04827"/>
    <w:rsid w:val="00A0535D"/>
    <w:rsid w:val="00A127EF"/>
    <w:rsid w:val="00A1333C"/>
    <w:rsid w:val="00A13A2A"/>
    <w:rsid w:val="00A14445"/>
    <w:rsid w:val="00A1528A"/>
    <w:rsid w:val="00A16853"/>
    <w:rsid w:val="00A16B00"/>
    <w:rsid w:val="00A2366C"/>
    <w:rsid w:val="00A256DF"/>
    <w:rsid w:val="00A30478"/>
    <w:rsid w:val="00A30533"/>
    <w:rsid w:val="00A30807"/>
    <w:rsid w:val="00A31B8A"/>
    <w:rsid w:val="00A31E23"/>
    <w:rsid w:val="00A35855"/>
    <w:rsid w:val="00A363EC"/>
    <w:rsid w:val="00A42D63"/>
    <w:rsid w:val="00A44104"/>
    <w:rsid w:val="00A44F8B"/>
    <w:rsid w:val="00A455AD"/>
    <w:rsid w:val="00A52280"/>
    <w:rsid w:val="00A61B3C"/>
    <w:rsid w:val="00A66137"/>
    <w:rsid w:val="00A70BC6"/>
    <w:rsid w:val="00A7200B"/>
    <w:rsid w:val="00A73466"/>
    <w:rsid w:val="00A76235"/>
    <w:rsid w:val="00A77678"/>
    <w:rsid w:val="00A82BB1"/>
    <w:rsid w:val="00A83372"/>
    <w:rsid w:val="00A870C6"/>
    <w:rsid w:val="00A87B5D"/>
    <w:rsid w:val="00A93873"/>
    <w:rsid w:val="00A94A70"/>
    <w:rsid w:val="00A9589D"/>
    <w:rsid w:val="00A976A3"/>
    <w:rsid w:val="00AA190E"/>
    <w:rsid w:val="00AA4646"/>
    <w:rsid w:val="00AA5D06"/>
    <w:rsid w:val="00AA5FFE"/>
    <w:rsid w:val="00AB2255"/>
    <w:rsid w:val="00AB231A"/>
    <w:rsid w:val="00AC1018"/>
    <w:rsid w:val="00AC14AE"/>
    <w:rsid w:val="00AC2253"/>
    <w:rsid w:val="00AC53AB"/>
    <w:rsid w:val="00AC7D88"/>
    <w:rsid w:val="00AC7DFE"/>
    <w:rsid w:val="00AD3B11"/>
    <w:rsid w:val="00AD5528"/>
    <w:rsid w:val="00AD61E7"/>
    <w:rsid w:val="00AE0460"/>
    <w:rsid w:val="00AE22F7"/>
    <w:rsid w:val="00AE2BEC"/>
    <w:rsid w:val="00AE3A02"/>
    <w:rsid w:val="00AE4C2F"/>
    <w:rsid w:val="00AE7449"/>
    <w:rsid w:val="00AE7A4A"/>
    <w:rsid w:val="00AF2886"/>
    <w:rsid w:val="00AF34C6"/>
    <w:rsid w:val="00AF55FF"/>
    <w:rsid w:val="00AF5938"/>
    <w:rsid w:val="00B00491"/>
    <w:rsid w:val="00B05C26"/>
    <w:rsid w:val="00B06B5F"/>
    <w:rsid w:val="00B106C0"/>
    <w:rsid w:val="00B1104B"/>
    <w:rsid w:val="00B12AA4"/>
    <w:rsid w:val="00B14F66"/>
    <w:rsid w:val="00B20DF7"/>
    <w:rsid w:val="00B237F2"/>
    <w:rsid w:val="00B27711"/>
    <w:rsid w:val="00B27C38"/>
    <w:rsid w:val="00B37D4B"/>
    <w:rsid w:val="00B42C6C"/>
    <w:rsid w:val="00B455BC"/>
    <w:rsid w:val="00B46671"/>
    <w:rsid w:val="00B5260D"/>
    <w:rsid w:val="00B549B5"/>
    <w:rsid w:val="00B567B2"/>
    <w:rsid w:val="00B574A3"/>
    <w:rsid w:val="00B600AB"/>
    <w:rsid w:val="00B60FAD"/>
    <w:rsid w:val="00B67CC6"/>
    <w:rsid w:val="00B7027E"/>
    <w:rsid w:val="00B7255E"/>
    <w:rsid w:val="00B728CC"/>
    <w:rsid w:val="00B82A79"/>
    <w:rsid w:val="00B82F8D"/>
    <w:rsid w:val="00B85958"/>
    <w:rsid w:val="00B92725"/>
    <w:rsid w:val="00B935D8"/>
    <w:rsid w:val="00BA038D"/>
    <w:rsid w:val="00BA3BB5"/>
    <w:rsid w:val="00BA3DF1"/>
    <w:rsid w:val="00BA7AE4"/>
    <w:rsid w:val="00BB1A62"/>
    <w:rsid w:val="00BB20BF"/>
    <w:rsid w:val="00BB2A2B"/>
    <w:rsid w:val="00BB3A13"/>
    <w:rsid w:val="00BB3C8A"/>
    <w:rsid w:val="00BB47E7"/>
    <w:rsid w:val="00BB5F31"/>
    <w:rsid w:val="00BC1AB6"/>
    <w:rsid w:val="00BC40FA"/>
    <w:rsid w:val="00BC7DB5"/>
    <w:rsid w:val="00BD5315"/>
    <w:rsid w:val="00BD5FF7"/>
    <w:rsid w:val="00BD68E5"/>
    <w:rsid w:val="00BD6982"/>
    <w:rsid w:val="00BE110F"/>
    <w:rsid w:val="00BE1596"/>
    <w:rsid w:val="00BE1C50"/>
    <w:rsid w:val="00BE6413"/>
    <w:rsid w:val="00BF4840"/>
    <w:rsid w:val="00BF69B6"/>
    <w:rsid w:val="00BF734F"/>
    <w:rsid w:val="00C00136"/>
    <w:rsid w:val="00C01272"/>
    <w:rsid w:val="00C01BF7"/>
    <w:rsid w:val="00C041FD"/>
    <w:rsid w:val="00C053F4"/>
    <w:rsid w:val="00C06FF5"/>
    <w:rsid w:val="00C21C9B"/>
    <w:rsid w:val="00C22048"/>
    <w:rsid w:val="00C229D5"/>
    <w:rsid w:val="00C30047"/>
    <w:rsid w:val="00C3218A"/>
    <w:rsid w:val="00C40C75"/>
    <w:rsid w:val="00C412C9"/>
    <w:rsid w:val="00C46D4C"/>
    <w:rsid w:val="00C552FA"/>
    <w:rsid w:val="00C55F50"/>
    <w:rsid w:val="00C56166"/>
    <w:rsid w:val="00C62640"/>
    <w:rsid w:val="00C6380D"/>
    <w:rsid w:val="00C650CF"/>
    <w:rsid w:val="00C70CC8"/>
    <w:rsid w:val="00C775E3"/>
    <w:rsid w:val="00C816B4"/>
    <w:rsid w:val="00C83598"/>
    <w:rsid w:val="00C847AB"/>
    <w:rsid w:val="00C96D48"/>
    <w:rsid w:val="00CA0F49"/>
    <w:rsid w:val="00CA1ECA"/>
    <w:rsid w:val="00CA68F3"/>
    <w:rsid w:val="00CA7BAC"/>
    <w:rsid w:val="00CB1A37"/>
    <w:rsid w:val="00CB370D"/>
    <w:rsid w:val="00CB50A7"/>
    <w:rsid w:val="00CC1674"/>
    <w:rsid w:val="00CC2CD6"/>
    <w:rsid w:val="00CC4F8D"/>
    <w:rsid w:val="00CD04F5"/>
    <w:rsid w:val="00CD31AA"/>
    <w:rsid w:val="00CD36AC"/>
    <w:rsid w:val="00CD4BA9"/>
    <w:rsid w:val="00CD62FE"/>
    <w:rsid w:val="00CE2131"/>
    <w:rsid w:val="00CE2B32"/>
    <w:rsid w:val="00CE603C"/>
    <w:rsid w:val="00CF138B"/>
    <w:rsid w:val="00CF4B4B"/>
    <w:rsid w:val="00CF4E28"/>
    <w:rsid w:val="00D033AD"/>
    <w:rsid w:val="00D04A29"/>
    <w:rsid w:val="00D05A78"/>
    <w:rsid w:val="00D106DA"/>
    <w:rsid w:val="00D10FB4"/>
    <w:rsid w:val="00D1435C"/>
    <w:rsid w:val="00D151D6"/>
    <w:rsid w:val="00D15BCF"/>
    <w:rsid w:val="00D208A6"/>
    <w:rsid w:val="00D22C60"/>
    <w:rsid w:val="00D240C4"/>
    <w:rsid w:val="00D2421F"/>
    <w:rsid w:val="00D25261"/>
    <w:rsid w:val="00D25CF0"/>
    <w:rsid w:val="00D2695E"/>
    <w:rsid w:val="00D27043"/>
    <w:rsid w:val="00D31985"/>
    <w:rsid w:val="00D327AA"/>
    <w:rsid w:val="00D33D4A"/>
    <w:rsid w:val="00D343B1"/>
    <w:rsid w:val="00D4195D"/>
    <w:rsid w:val="00D45248"/>
    <w:rsid w:val="00D46B7D"/>
    <w:rsid w:val="00D53E05"/>
    <w:rsid w:val="00D54912"/>
    <w:rsid w:val="00D56D22"/>
    <w:rsid w:val="00D65EC4"/>
    <w:rsid w:val="00D715DC"/>
    <w:rsid w:val="00D72522"/>
    <w:rsid w:val="00D81EAE"/>
    <w:rsid w:val="00D82908"/>
    <w:rsid w:val="00D833D6"/>
    <w:rsid w:val="00D85AA8"/>
    <w:rsid w:val="00D8617D"/>
    <w:rsid w:val="00D86193"/>
    <w:rsid w:val="00D86E72"/>
    <w:rsid w:val="00D93992"/>
    <w:rsid w:val="00D93DE0"/>
    <w:rsid w:val="00D94E20"/>
    <w:rsid w:val="00DA31B2"/>
    <w:rsid w:val="00DA31B5"/>
    <w:rsid w:val="00DA33D4"/>
    <w:rsid w:val="00DA3C5A"/>
    <w:rsid w:val="00DA5BB4"/>
    <w:rsid w:val="00DA7351"/>
    <w:rsid w:val="00DB0095"/>
    <w:rsid w:val="00DB36D3"/>
    <w:rsid w:val="00DB5809"/>
    <w:rsid w:val="00DB5BDF"/>
    <w:rsid w:val="00DB7AED"/>
    <w:rsid w:val="00DC2327"/>
    <w:rsid w:val="00DD525A"/>
    <w:rsid w:val="00DE2304"/>
    <w:rsid w:val="00DE38A7"/>
    <w:rsid w:val="00DE38DC"/>
    <w:rsid w:val="00DE4EF2"/>
    <w:rsid w:val="00DF02D6"/>
    <w:rsid w:val="00DF1273"/>
    <w:rsid w:val="00DF4D8C"/>
    <w:rsid w:val="00DF6EA4"/>
    <w:rsid w:val="00DF7347"/>
    <w:rsid w:val="00DF7624"/>
    <w:rsid w:val="00E00660"/>
    <w:rsid w:val="00E058B3"/>
    <w:rsid w:val="00E074A0"/>
    <w:rsid w:val="00E12792"/>
    <w:rsid w:val="00E12CDC"/>
    <w:rsid w:val="00E153CF"/>
    <w:rsid w:val="00E201CE"/>
    <w:rsid w:val="00E21D4A"/>
    <w:rsid w:val="00E256B7"/>
    <w:rsid w:val="00E270EF"/>
    <w:rsid w:val="00E27AD4"/>
    <w:rsid w:val="00E3020A"/>
    <w:rsid w:val="00E31435"/>
    <w:rsid w:val="00E31E71"/>
    <w:rsid w:val="00E32A30"/>
    <w:rsid w:val="00E40D84"/>
    <w:rsid w:val="00E42A93"/>
    <w:rsid w:val="00E45FAC"/>
    <w:rsid w:val="00E472FD"/>
    <w:rsid w:val="00E476F0"/>
    <w:rsid w:val="00E52592"/>
    <w:rsid w:val="00E54424"/>
    <w:rsid w:val="00E56E76"/>
    <w:rsid w:val="00E61D59"/>
    <w:rsid w:val="00E64CE4"/>
    <w:rsid w:val="00E658B5"/>
    <w:rsid w:val="00E7185B"/>
    <w:rsid w:val="00E82D09"/>
    <w:rsid w:val="00E83612"/>
    <w:rsid w:val="00E83D9F"/>
    <w:rsid w:val="00E86D84"/>
    <w:rsid w:val="00E871F3"/>
    <w:rsid w:val="00E94C54"/>
    <w:rsid w:val="00E9623B"/>
    <w:rsid w:val="00E96719"/>
    <w:rsid w:val="00E96D7D"/>
    <w:rsid w:val="00E96EB5"/>
    <w:rsid w:val="00E970CB"/>
    <w:rsid w:val="00EA5409"/>
    <w:rsid w:val="00EA7A0B"/>
    <w:rsid w:val="00EB223C"/>
    <w:rsid w:val="00EB2C37"/>
    <w:rsid w:val="00EB368B"/>
    <w:rsid w:val="00EB3801"/>
    <w:rsid w:val="00EB7774"/>
    <w:rsid w:val="00EB7B0F"/>
    <w:rsid w:val="00EC0D3C"/>
    <w:rsid w:val="00EC3515"/>
    <w:rsid w:val="00EC4E38"/>
    <w:rsid w:val="00EC55FC"/>
    <w:rsid w:val="00ED08BB"/>
    <w:rsid w:val="00ED0E05"/>
    <w:rsid w:val="00ED3405"/>
    <w:rsid w:val="00ED40F4"/>
    <w:rsid w:val="00ED63CF"/>
    <w:rsid w:val="00ED70B5"/>
    <w:rsid w:val="00EE0675"/>
    <w:rsid w:val="00EE251C"/>
    <w:rsid w:val="00EE2D47"/>
    <w:rsid w:val="00EE3CA1"/>
    <w:rsid w:val="00EE505F"/>
    <w:rsid w:val="00EE6F78"/>
    <w:rsid w:val="00EF3F04"/>
    <w:rsid w:val="00EF70EF"/>
    <w:rsid w:val="00F00570"/>
    <w:rsid w:val="00F01A78"/>
    <w:rsid w:val="00F029B3"/>
    <w:rsid w:val="00F06FE2"/>
    <w:rsid w:val="00F145BA"/>
    <w:rsid w:val="00F15132"/>
    <w:rsid w:val="00F17020"/>
    <w:rsid w:val="00F170E0"/>
    <w:rsid w:val="00F172E4"/>
    <w:rsid w:val="00F17C45"/>
    <w:rsid w:val="00F202AE"/>
    <w:rsid w:val="00F24169"/>
    <w:rsid w:val="00F24FF3"/>
    <w:rsid w:val="00F26F5E"/>
    <w:rsid w:val="00F32021"/>
    <w:rsid w:val="00F34428"/>
    <w:rsid w:val="00F405A5"/>
    <w:rsid w:val="00F40C41"/>
    <w:rsid w:val="00F42E23"/>
    <w:rsid w:val="00F45256"/>
    <w:rsid w:val="00F5230B"/>
    <w:rsid w:val="00F54D47"/>
    <w:rsid w:val="00F57E15"/>
    <w:rsid w:val="00F63669"/>
    <w:rsid w:val="00F653B7"/>
    <w:rsid w:val="00F67B98"/>
    <w:rsid w:val="00F763E4"/>
    <w:rsid w:val="00F82898"/>
    <w:rsid w:val="00F82BEB"/>
    <w:rsid w:val="00F82CBB"/>
    <w:rsid w:val="00F8689F"/>
    <w:rsid w:val="00F901F4"/>
    <w:rsid w:val="00F90F00"/>
    <w:rsid w:val="00F9117A"/>
    <w:rsid w:val="00F96EBC"/>
    <w:rsid w:val="00F96F2B"/>
    <w:rsid w:val="00F97EA6"/>
    <w:rsid w:val="00FA0A1F"/>
    <w:rsid w:val="00FA0D76"/>
    <w:rsid w:val="00FA615F"/>
    <w:rsid w:val="00FB6EBC"/>
    <w:rsid w:val="00FC0702"/>
    <w:rsid w:val="00FC1052"/>
    <w:rsid w:val="00FC6D7C"/>
    <w:rsid w:val="00FD49B6"/>
    <w:rsid w:val="00FD65BC"/>
    <w:rsid w:val="00FD7A52"/>
    <w:rsid w:val="00FE1458"/>
    <w:rsid w:val="00FE193D"/>
    <w:rsid w:val="00FE5DC2"/>
    <w:rsid w:val="00FF0D40"/>
    <w:rsid w:val="00FF10F1"/>
    <w:rsid w:val="00FF38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96961" v:ext="edit"/>
    <o:shapelayout v:ext="edit">
      <o:idmap data="1" v:ext="edit"/>
    </o:shapelayout>
  </w:shapeDefaults>
  <w:decimalSymbol w:val=","/>
  <w:listSeparator w:val=";"/>
  <w14:docId w14:val="15BE26B4"/>
  <w15:docId w15:val="{A9E7A2B9-3268-4AC4-A88A-492EA7F7B27F}"/>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0" w:qFormat="true"/>
    <w:lsdException w:name="Emphasis"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464A7"/>
    <w:rPr>
      <w:sz w:val="24"/>
      <w:szCs w:val="24"/>
      <w:lang w:eastAsia="hr-HR"/>
    </w:rPr>
  </w:style>
  <w:style w:type="paragraph" w:styleId="Naslov1">
    <w:name w:val="heading 1"/>
    <w:basedOn w:val="Normal"/>
    <w:next w:val="Normal"/>
    <w:link w:val="Naslov1Char"/>
    <w:qFormat/>
    <w:rsid w:val="005276A0"/>
    <w:pPr>
      <w:keepNext/>
      <w:jc w:val="both"/>
      <w:outlineLvl w:val="0"/>
    </w:pPr>
  </w:style>
  <w:style w:type="paragraph" w:styleId="Naslov2">
    <w:name w:val="heading 2"/>
    <w:basedOn w:val="Normal"/>
    <w:next w:val="Normal"/>
    <w:link w:val="Naslov2Char"/>
    <w:qFormat/>
    <w:rsid w:val="005276A0"/>
    <w:pPr>
      <w:keepNext/>
      <w:ind w:firstLine="720"/>
      <w:jc w:val="both"/>
      <w:outlineLvl w:val="1"/>
    </w:pPr>
    <w:rPr>
      <w:b/>
    </w:rPr>
  </w:style>
  <w:style w:type="paragraph" w:styleId="Naslov3">
    <w:name w:val="heading 3"/>
    <w:basedOn w:val="Normal"/>
    <w:next w:val="Normal"/>
    <w:link w:val="Naslov3Char"/>
    <w:qFormat/>
    <w:rsid w:val="005276A0"/>
    <w:pPr>
      <w:keepNext/>
      <w:ind w:left="7200" w:firstLine="30"/>
      <w:jc w:val="both"/>
      <w:outlineLvl w:val="2"/>
    </w:pPr>
    <w:rPr>
      <w:b/>
    </w:rPr>
  </w:style>
  <w:style w:type="paragraph" w:styleId="Naslov4">
    <w:name w:val="heading 4"/>
    <w:basedOn w:val="Normal"/>
    <w:next w:val="Normal"/>
    <w:link w:val="Naslov4Char"/>
    <w:qFormat/>
    <w:rsid w:val="005276A0"/>
    <w:pPr>
      <w:keepNext/>
      <w:jc w:val="both"/>
      <w:outlineLvl w:val="3"/>
    </w:pPr>
    <w:rPr>
      <w:b/>
    </w:rPr>
  </w:style>
  <w:style w:type="paragraph" w:styleId="Naslov5">
    <w:name w:val="heading 5"/>
    <w:basedOn w:val="Normal"/>
    <w:next w:val="Normal"/>
    <w:link w:val="Naslov5Char"/>
    <w:qFormat/>
    <w:rsid w:val="005276A0"/>
    <w:pPr>
      <w:keepNext/>
      <w:ind w:left="720" w:firstLine="720"/>
      <w:jc w:val="both"/>
      <w:outlineLvl w:val="4"/>
    </w:pPr>
    <w:rPr>
      <w:b/>
    </w:rPr>
  </w:style>
  <w:style w:type="paragraph" w:styleId="Naslov6">
    <w:name w:val="heading 6"/>
    <w:basedOn w:val="Normal"/>
    <w:next w:val="Normal"/>
    <w:link w:val="Naslov6Char"/>
    <w:qFormat/>
    <w:rsid w:val="005276A0"/>
    <w:pPr>
      <w:keepNext/>
      <w:ind w:left="2880" w:firstLine="720"/>
      <w:jc w:val="both"/>
      <w:outlineLvl w:val="5"/>
    </w:pPr>
    <w:rPr>
      <w:b/>
    </w:rPr>
  </w:style>
  <w:style w:type="paragraph" w:styleId="Naslov7">
    <w:name w:val="heading 7"/>
    <w:basedOn w:val="Normal"/>
    <w:next w:val="Normal"/>
    <w:link w:val="Naslov7Char"/>
    <w:qFormat/>
    <w:rsid w:val="005276A0"/>
    <w:pPr>
      <w:keepNext/>
      <w:ind w:left="5040" w:firstLine="720"/>
      <w:jc w:val="both"/>
      <w:outlineLvl w:val="6"/>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276A0"/>
    <w:rPr>
      <w:sz w:val="24"/>
      <w:lang w:eastAsia="hr-HR"/>
    </w:rPr>
  </w:style>
  <w:style w:type="character" w:styleId="Naslov2Char" w:customStyle="true">
    <w:name w:val="Naslov 2 Char"/>
    <w:basedOn w:val="Zadanifontodlomka"/>
    <w:link w:val="Naslov2"/>
    <w:rsid w:val="005276A0"/>
    <w:rPr>
      <w:b/>
      <w:sz w:val="24"/>
      <w:lang w:eastAsia="hr-HR"/>
    </w:rPr>
  </w:style>
  <w:style w:type="character" w:styleId="Naslov3Char" w:customStyle="true">
    <w:name w:val="Naslov 3 Char"/>
    <w:basedOn w:val="Zadanifontodlomka"/>
    <w:link w:val="Naslov3"/>
    <w:rsid w:val="005276A0"/>
    <w:rPr>
      <w:b/>
      <w:sz w:val="24"/>
      <w:lang w:eastAsia="hr-HR"/>
    </w:rPr>
  </w:style>
  <w:style w:type="character" w:styleId="Naslov4Char" w:customStyle="true">
    <w:name w:val="Naslov 4 Char"/>
    <w:basedOn w:val="Zadanifontodlomka"/>
    <w:link w:val="Naslov4"/>
    <w:rsid w:val="005276A0"/>
    <w:rPr>
      <w:b/>
      <w:sz w:val="24"/>
      <w:lang w:eastAsia="hr-HR"/>
    </w:rPr>
  </w:style>
  <w:style w:type="character" w:styleId="Naslov5Char" w:customStyle="true">
    <w:name w:val="Naslov 5 Char"/>
    <w:basedOn w:val="Zadanifontodlomka"/>
    <w:link w:val="Naslov5"/>
    <w:rsid w:val="005276A0"/>
    <w:rPr>
      <w:b/>
      <w:lang w:eastAsia="hr-HR"/>
    </w:rPr>
  </w:style>
  <w:style w:type="character" w:styleId="Naslov6Char" w:customStyle="true">
    <w:name w:val="Naslov 6 Char"/>
    <w:basedOn w:val="Zadanifontodlomka"/>
    <w:link w:val="Naslov6"/>
    <w:rsid w:val="005276A0"/>
    <w:rPr>
      <w:b/>
      <w:sz w:val="24"/>
      <w:lang w:eastAsia="hr-HR"/>
    </w:rPr>
  </w:style>
  <w:style w:type="character" w:styleId="Naslov7Char" w:customStyle="true">
    <w:name w:val="Naslov 7 Char"/>
    <w:basedOn w:val="Zadanifontodlomka"/>
    <w:link w:val="Naslov7"/>
    <w:rsid w:val="005276A0"/>
    <w:rPr>
      <w:b/>
      <w:sz w:val="24"/>
      <w:lang w:eastAsia="hr-HR"/>
    </w:rPr>
  </w:style>
  <w:style w:type="paragraph" w:styleId="Zaglavlje">
    <w:name w:val="header"/>
    <w:basedOn w:val="Normal"/>
    <w:link w:val="ZaglavljeChar"/>
    <w:unhideWhenUsed/>
    <w:rsid w:val="008464A7"/>
    <w:pPr>
      <w:tabs>
        <w:tab w:val="center" w:pos="4536"/>
        <w:tab w:val="right" w:pos="9072"/>
      </w:tabs>
    </w:pPr>
  </w:style>
  <w:style w:type="character" w:styleId="ZaglavljeChar" w:customStyle="true">
    <w:name w:val="Zaglavlje Char"/>
    <w:basedOn w:val="Zadanifontodlomka"/>
    <w:link w:val="Zaglavlje"/>
    <w:rsid w:val="008464A7"/>
    <w:rPr>
      <w:sz w:val="24"/>
      <w:szCs w:val="24"/>
      <w:lang w:eastAsia="hr-HR"/>
    </w:rPr>
  </w:style>
  <w:style w:type="paragraph" w:styleId="Tijeloteksta">
    <w:name w:val="Body Text"/>
    <w:aliases w:val="uvlaka 3"/>
    <w:basedOn w:val="Normal"/>
    <w:link w:val="TijelotekstaChar"/>
    <w:unhideWhenUsed/>
    <w:rsid w:val="008464A7"/>
    <w:pPr>
      <w:jc w:val="both"/>
    </w:pPr>
  </w:style>
  <w:style w:type="character" w:styleId="TijelotekstaChar" w:customStyle="true">
    <w:name w:val="Tijelo teksta Char"/>
    <w:aliases w:val="uvlaka 3 Char"/>
    <w:basedOn w:val="Zadanifontodlomka"/>
    <w:link w:val="Tijeloteksta"/>
    <w:rsid w:val="008464A7"/>
    <w:rPr>
      <w:sz w:val="24"/>
      <w:szCs w:val="24"/>
      <w:lang w:eastAsia="hr-HR"/>
    </w:rPr>
  </w:style>
  <w:style w:type="paragraph" w:styleId="Podnoje">
    <w:name w:val="footer"/>
    <w:basedOn w:val="Normal"/>
    <w:link w:val="PodnojeChar"/>
    <w:uiPriority w:val="99"/>
    <w:unhideWhenUsed/>
    <w:rsid w:val="008464A7"/>
    <w:pPr>
      <w:tabs>
        <w:tab w:val="center" w:pos="4536"/>
        <w:tab w:val="right" w:pos="9072"/>
      </w:tabs>
    </w:pPr>
  </w:style>
  <w:style w:type="character" w:styleId="PodnojeChar" w:customStyle="true">
    <w:name w:val="Podnožje Char"/>
    <w:basedOn w:val="Zadanifontodlomka"/>
    <w:link w:val="Podnoje"/>
    <w:uiPriority w:val="99"/>
    <w:rsid w:val="008464A7"/>
    <w:rPr>
      <w:sz w:val="24"/>
      <w:szCs w:val="24"/>
      <w:lang w:eastAsia="hr-HR"/>
    </w:rPr>
  </w:style>
  <w:style w:type="paragraph" w:styleId="Tekstbalonia">
    <w:name w:val="Balloon Text"/>
    <w:basedOn w:val="Normal"/>
    <w:link w:val="TekstbaloniaChar"/>
    <w:uiPriority w:val="99"/>
    <w:semiHidden/>
    <w:unhideWhenUsed/>
    <w:rsid w:val="00804B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04BB1"/>
    <w:rPr>
      <w:rFonts w:ascii="Segoe UI" w:hAnsi="Segoe UI" w:cs="Segoe UI"/>
      <w:sz w:val="18"/>
      <w:szCs w:val="18"/>
      <w:lang w:eastAsia="hr-HR"/>
    </w:rPr>
  </w:style>
  <w:style w:type="paragraph" w:styleId="Bezproreda">
    <w:name w:val="No Spacing"/>
    <w:uiPriority w:val="1"/>
    <w:qFormat/>
    <w:rsid w:val="00F67B98"/>
    <w:rPr>
      <w:rFonts w:asciiTheme="minorHAnsi" w:hAnsiTheme="minorHAnsi" w:eastAsiaTheme="minorHAnsi" w:cstheme="minorBidi"/>
      <w:sz w:val="22"/>
      <w:szCs w:val="22"/>
    </w:rPr>
  </w:style>
  <w:style w:type="paragraph" w:styleId="Odlomakpopisa">
    <w:name w:val="List Paragraph"/>
    <w:basedOn w:val="Normal"/>
    <w:link w:val="OdlomakpopisaChar"/>
    <w:uiPriority w:val="34"/>
    <w:qFormat/>
    <w:rsid w:val="00BB1A62"/>
    <w:pPr>
      <w:ind w:left="720"/>
      <w:contextualSpacing/>
    </w:pPr>
  </w:style>
  <w:style w:type="paragraph" w:styleId="Default" w:customStyle="true">
    <w:name w:val="Default"/>
    <w:rsid w:val="00F34428"/>
    <w:pPr>
      <w:autoSpaceDE w:val="false"/>
      <w:autoSpaceDN w:val="false"/>
      <w:adjustRightInd w:val="false"/>
    </w:pPr>
    <w:rPr>
      <w:rFonts w:ascii="Arial" w:hAnsi="Arial" w:cs="Arial"/>
      <w:color w:val="000000"/>
      <w:sz w:val="24"/>
      <w:szCs w:val="24"/>
    </w:rPr>
  </w:style>
  <w:style w:type="paragraph" w:styleId="Tijeloteksta2">
    <w:name w:val="Body Text 2"/>
    <w:basedOn w:val="Normal"/>
    <w:link w:val="Tijeloteksta2Char"/>
    <w:unhideWhenUsed/>
    <w:rsid w:val="00BB3A13"/>
    <w:pPr>
      <w:spacing w:after="120" w:line="480" w:lineRule="auto"/>
    </w:pPr>
  </w:style>
  <w:style w:type="character" w:styleId="Tijeloteksta2Char" w:customStyle="true">
    <w:name w:val="Tijelo teksta 2 Char"/>
    <w:basedOn w:val="Zadanifontodlomka"/>
    <w:link w:val="Tijeloteksta2"/>
    <w:rsid w:val="00BB3A13"/>
    <w:rPr>
      <w:sz w:val="24"/>
      <w:szCs w:val="24"/>
      <w:lang w:eastAsia="hr-HR"/>
    </w:rPr>
  </w:style>
  <w:style w:type="paragraph" w:styleId="Tekstfusnote">
    <w:name w:val="footnote text"/>
    <w:basedOn w:val="Normal"/>
    <w:link w:val="TekstfusnoteChar"/>
    <w:uiPriority w:val="99"/>
    <w:semiHidden/>
    <w:unhideWhenUsed/>
    <w:rsid w:val="00E074A0"/>
    <w:rPr>
      <w:sz w:val="20"/>
      <w:szCs w:val="20"/>
    </w:rPr>
  </w:style>
  <w:style w:type="character" w:styleId="TekstfusnoteChar" w:customStyle="true">
    <w:name w:val="Tekst fusnote Char"/>
    <w:basedOn w:val="Zadanifontodlomka"/>
    <w:link w:val="Tekstfusnote"/>
    <w:uiPriority w:val="99"/>
    <w:semiHidden/>
    <w:rsid w:val="00E074A0"/>
    <w:rPr>
      <w:lang w:eastAsia="hr-HR"/>
    </w:rPr>
  </w:style>
  <w:style w:type="character" w:styleId="Referencafusnote">
    <w:name w:val="footnote reference"/>
    <w:basedOn w:val="Zadanifontodlomka"/>
    <w:uiPriority w:val="99"/>
    <w:semiHidden/>
    <w:unhideWhenUsed/>
    <w:rsid w:val="00E074A0"/>
    <w:rPr>
      <w:vertAlign w:val="superscript"/>
    </w:rPr>
  </w:style>
  <w:style w:type="character" w:styleId="OdlomakpopisaChar" w:customStyle="true">
    <w:name w:val="Odlomak popisa Char"/>
    <w:link w:val="Odlomakpopisa"/>
    <w:uiPriority w:val="34"/>
    <w:locked/>
    <w:rsid w:val="00AD5528"/>
    <w:rPr>
      <w:sz w:val="24"/>
      <w:szCs w:val="24"/>
      <w:lang w:eastAsia="hr-HR"/>
    </w:rPr>
  </w:style>
  <w:style w:type="paragraph" w:styleId="Uvuenotijeloteksta">
    <w:name w:val="Body Text Indent"/>
    <w:basedOn w:val="Normal"/>
    <w:link w:val="UvuenotijelotekstaChar"/>
    <w:unhideWhenUsed/>
    <w:rsid w:val="0032673C"/>
    <w:pPr>
      <w:spacing w:after="120"/>
      <w:ind w:left="283"/>
    </w:pPr>
    <w:rPr>
      <w:rFonts w:eastAsiaTheme="minorHAnsi" w:cstheme="minorBidi"/>
      <w:lang w:eastAsia="en-US"/>
    </w:rPr>
  </w:style>
  <w:style w:type="character" w:styleId="UvuenotijelotekstaChar" w:customStyle="true">
    <w:name w:val="Uvučeno tijelo teksta Char"/>
    <w:basedOn w:val="Zadanifontodlomka"/>
    <w:link w:val="Uvuenotijeloteksta"/>
    <w:rsid w:val="0032673C"/>
    <w:rPr>
      <w:rFonts w:eastAsiaTheme="minorHAnsi" w:cstheme="minorBidi"/>
      <w:sz w:val="24"/>
      <w:szCs w:val="24"/>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545414">
      <w:bodyDiv w:val="true"/>
      <w:marLeft w:val="0"/>
      <w:marRight w:val="0"/>
      <w:marTop w:val="0"/>
      <w:marBottom w:val="0"/>
      <w:divBdr>
        <w:top w:val="none" w:color="auto" w:sz="0" w:space="0"/>
        <w:left w:val="none" w:color="auto" w:sz="0" w:space="0"/>
        <w:bottom w:val="none" w:color="auto" w:sz="0" w:space="0"/>
        <w:right w:val="none" w:color="auto" w:sz="0" w:space="0"/>
      </w:divBdr>
    </w:div>
    <w:div w:id="253902575">
      <w:bodyDiv w:val="true"/>
      <w:marLeft w:val="0"/>
      <w:marRight w:val="0"/>
      <w:marTop w:val="0"/>
      <w:marBottom w:val="0"/>
      <w:divBdr>
        <w:top w:val="none" w:color="auto" w:sz="0" w:space="0"/>
        <w:left w:val="none" w:color="auto" w:sz="0" w:space="0"/>
        <w:bottom w:val="none" w:color="auto" w:sz="0" w:space="0"/>
        <w:right w:val="none" w:color="auto" w:sz="0" w:space="0"/>
      </w:divBdr>
    </w:div>
    <w:div w:id="275529616">
      <w:bodyDiv w:val="true"/>
      <w:marLeft w:val="0"/>
      <w:marRight w:val="0"/>
      <w:marTop w:val="0"/>
      <w:marBottom w:val="0"/>
      <w:divBdr>
        <w:top w:val="none" w:color="auto" w:sz="0" w:space="0"/>
        <w:left w:val="none" w:color="auto" w:sz="0" w:space="0"/>
        <w:bottom w:val="none" w:color="auto" w:sz="0" w:space="0"/>
        <w:right w:val="none" w:color="auto" w:sz="0" w:space="0"/>
      </w:divBdr>
    </w:div>
    <w:div w:id="490407441">
      <w:bodyDiv w:val="true"/>
      <w:marLeft w:val="0"/>
      <w:marRight w:val="0"/>
      <w:marTop w:val="0"/>
      <w:marBottom w:val="0"/>
      <w:divBdr>
        <w:top w:val="none" w:color="auto" w:sz="0" w:space="0"/>
        <w:left w:val="none" w:color="auto" w:sz="0" w:space="0"/>
        <w:bottom w:val="none" w:color="auto" w:sz="0" w:space="0"/>
        <w:right w:val="none" w:color="auto" w:sz="0" w:space="0"/>
      </w:divBdr>
    </w:div>
    <w:div w:id="507870094">
      <w:bodyDiv w:val="true"/>
      <w:marLeft w:val="0"/>
      <w:marRight w:val="0"/>
      <w:marTop w:val="0"/>
      <w:marBottom w:val="0"/>
      <w:divBdr>
        <w:top w:val="none" w:color="auto" w:sz="0" w:space="0"/>
        <w:left w:val="none" w:color="auto" w:sz="0" w:space="0"/>
        <w:bottom w:val="none" w:color="auto" w:sz="0" w:space="0"/>
        <w:right w:val="none" w:color="auto" w:sz="0" w:space="0"/>
      </w:divBdr>
    </w:div>
    <w:div w:id="681275935">
      <w:bodyDiv w:val="true"/>
      <w:marLeft w:val="0"/>
      <w:marRight w:val="0"/>
      <w:marTop w:val="0"/>
      <w:marBottom w:val="0"/>
      <w:divBdr>
        <w:top w:val="none" w:color="auto" w:sz="0" w:space="0"/>
        <w:left w:val="none" w:color="auto" w:sz="0" w:space="0"/>
        <w:bottom w:val="none" w:color="auto" w:sz="0" w:space="0"/>
        <w:right w:val="none" w:color="auto" w:sz="0" w:space="0"/>
      </w:divBdr>
    </w:div>
    <w:div w:id="847133014">
      <w:bodyDiv w:val="true"/>
      <w:marLeft w:val="0"/>
      <w:marRight w:val="0"/>
      <w:marTop w:val="0"/>
      <w:marBottom w:val="0"/>
      <w:divBdr>
        <w:top w:val="none" w:color="auto" w:sz="0" w:space="0"/>
        <w:left w:val="none" w:color="auto" w:sz="0" w:space="0"/>
        <w:bottom w:val="none" w:color="auto" w:sz="0" w:space="0"/>
        <w:right w:val="none" w:color="auto" w:sz="0" w:space="0"/>
      </w:divBdr>
    </w:div>
    <w:div w:id="904953205">
      <w:bodyDiv w:val="true"/>
      <w:marLeft w:val="0"/>
      <w:marRight w:val="0"/>
      <w:marTop w:val="0"/>
      <w:marBottom w:val="0"/>
      <w:divBdr>
        <w:top w:val="none" w:color="auto" w:sz="0" w:space="0"/>
        <w:left w:val="none" w:color="auto" w:sz="0" w:space="0"/>
        <w:bottom w:val="none" w:color="auto" w:sz="0" w:space="0"/>
        <w:right w:val="none" w:color="auto" w:sz="0" w:space="0"/>
      </w:divBdr>
    </w:div>
    <w:div w:id="948246491">
      <w:bodyDiv w:val="true"/>
      <w:marLeft w:val="0"/>
      <w:marRight w:val="0"/>
      <w:marTop w:val="0"/>
      <w:marBottom w:val="0"/>
      <w:divBdr>
        <w:top w:val="none" w:color="auto" w:sz="0" w:space="0"/>
        <w:left w:val="none" w:color="auto" w:sz="0" w:space="0"/>
        <w:bottom w:val="none" w:color="auto" w:sz="0" w:space="0"/>
        <w:right w:val="none" w:color="auto" w:sz="0" w:space="0"/>
      </w:divBdr>
    </w:div>
    <w:div w:id="1282032142">
      <w:bodyDiv w:val="true"/>
      <w:marLeft w:val="0"/>
      <w:marRight w:val="0"/>
      <w:marTop w:val="0"/>
      <w:marBottom w:val="0"/>
      <w:divBdr>
        <w:top w:val="none" w:color="auto" w:sz="0" w:space="0"/>
        <w:left w:val="none" w:color="auto" w:sz="0" w:space="0"/>
        <w:bottom w:val="none" w:color="auto" w:sz="0" w:space="0"/>
        <w:right w:val="none" w:color="auto" w:sz="0" w:space="0"/>
      </w:divBdr>
    </w:div>
    <w:div w:id="1456370573">
      <w:bodyDiv w:val="true"/>
      <w:marLeft w:val="0"/>
      <w:marRight w:val="0"/>
      <w:marTop w:val="0"/>
      <w:marBottom w:val="0"/>
      <w:divBdr>
        <w:top w:val="none" w:color="auto" w:sz="0" w:space="0"/>
        <w:left w:val="none" w:color="auto" w:sz="0" w:space="0"/>
        <w:bottom w:val="none" w:color="auto" w:sz="0" w:space="0"/>
        <w:right w:val="none" w:color="auto" w:sz="0" w:space="0"/>
      </w:divBdr>
    </w:div>
    <w:div w:id="1520116661">
      <w:bodyDiv w:val="true"/>
      <w:marLeft w:val="0"/>
      <w:marRight w:val="0"/>
      <w:marTop w:val="0"/>
      <w:marBottom w:val="0"/>
      <w:divBdr>
        <w:top w:val="none" w:color="auto" w:sz="0" w:space="0"/>
        <w:left w:val="none" w:color="auto" w:sz="0" w:space="0"/>
        <w:bottom w:val="none" w:color="auto" w:sz="0" w:space="0"/>
        <w:right w:val="none" w:color="auto" w:sz="0" w:space="0"/>
      </w:divBdr>
    </w:div>
    <w:div w:id="1578901731">
      <w:bodyDiv w:val="true"/>
      <w:marLeft w:val="0"/>
      <w:marRight w:val="0"/>
      <w:marTop w:val="0"/>
      <w:marBottom w:val="0"/>
      <w:divBdr>
        <w:top w:val="none" w:color="auto" w:sz="0" w:space="0"/>
        <w:left w:val="none" w:color="auto" w:sz="0" w:space="0"/>
        <w:bottom w:val="none" w:color="auto" w:sz="0" w:space="0"/>
        <w:right w:val="none" w:color="auto" w:sz="0" w:space="0"/>
      </w:divBdr>
    </w:div>
    <w:div w:id="21096884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367E1FC2-EA50-4A45-8BA9-02B2E7227546}">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15</properties:Pages>
  <properties:Words>6963</properties:Words>
  <properties:Characters>39690</properties:Characters>
  <properties:Lines>330</properties:Lines>
  <properties:Paragraphs>93</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46560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2026-07-13T06:22:00Z</dcterms:created>
  <dc:creator>Ramona Jambrović</dc:creator>
  <cp:lastModifiedBy>Ramona Jambrović</cp:lastModifiedBy>
  <cp:lastPrinted>2019-05-13T06:43:00Z</cp:lastPrinted>
  <dcterms:modified xmlns:xsi="http://www.w3.org/2001/XMLSchema-instance" xsi:type="dcterms:W3CDTF">2026-07-13T11:21:00Z</dcterms:modified>
  <cp:revision>4</cp:revision>
</cp:coreProperties>
</file>